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F7D33" w14:textId="269472FB" w:rsidR="004118EF" w:rsidRDefault="004118EF" w:rsidP="004118EF">
      <w:r w:rsidRPr="009E125A">
        <mc:AlternateContent>
          <mc:Choice Requires="wps">
            <w:drawing>
              <wp:anchor distT="0" distB="0" distL="114300" distR="114300" simplePos="0" relativeHeight="251659264" behindDoc="0" locked="0" layoutInCell="1" allowOverlap="1" wp14:anchorId="0904CD26" wp14:editId="183EE7A6">
                <wp:simplePos x="0" y="0"/>
                <wp:positionH relativeFrom="column">
                  <wp:posOffset>0</wp:posOffset>
                </wp:positionH>
                <wp:positionV relativeFrom="paragraph">
                  <wp:posOffset>0</wp:posOffset>
                </wp:positionV>
                <wp:extent cx="6162675" cy="304800"/>
                <wp:effectExtent l="0" t="0" r="28575" b="19050"/>
                <wp:wrapNone/>
                <wp:docPr id="896567290" name="Text Box 1"/>
                <wp:cNvGraphicFramePr/>
                <a:graphic xmlns:a="http://schemas.openxmlformats.org/drawingml/2006/main">
                  <a:graphicData uri="http://schemas.microsoft.com/office/word/2010/wordprocessingShape">
                    <wps:wsp>
                      <wps:cNvSpPr txBox="1"/>
                      <wps:spPr>
                        <a:xfrm>
                          <a:off x="0" y="0"/>
                          <a:ext cx="6162675" cy="304800"/>
                        </a:xfrm>
                        <a:prstGeom prst="rect">
                          <a:avLst/>
                        </a:prstGeom>
                        <a:solidFill>
                          <a:srgbClr val="92D050"/>
                        </a:solidFill>
                        <a:ln w="6350">
                          <a:solidFill>
                            <a:prstClr val="black"/>
                          </a:solidFill>
                        </a:ln>
                      </wps:spPr>
                      <wps:txbx>
                        <w:txbxContent>
                          <w:p w14:paraId="7833CE15" w14:textId="77777777" w:rsidR="004118EF" w:rsidRPr="00F76DA3" w:rsidRDefault="004118EF" w:rsidP="004118EF">
                            <w:pPr>
                              <w:jc w:val="center"/>
                              <w:rPr>
                                <w:rFonts w:cstheme="minorHAnsi"/>
                                <w:sz w:val="22"/>
                                <w:szCs w:val="22"/>
                                <w:lang w:val="en-US"/>
                              </w:rPr>
                            </w:pPr>
                            <w:r w:rsidRPr="00F76DA3">
                              <w:rPr>
                                <w:rFonts w:cstheme="minorHAnsi"/>
                                <w:sz w:val="22"/>
                                <w:szCs w:val="22"/>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04CD26" id="_x0000_t202" coordsize="21600,21600" o:spt="202" path="m,l,21600r21600,l21600,xe">
                <v:stroke joinstyle="miter"/>
                <v:path gradientshapeok="t" o:connecttype="rect"/>
              </v:shapetype>
              <v:shape id="Text Box 1" o:spid="_x0000_s1026" type="#_x0000_t202" style="position:absolute;margin-left:0;margin-top:0;width:485.25pt;height: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" fillcolor="#92d050" strokeweight=".5pt">
                <v:textbox>
                  <w:txbxContent>
                    <w:p w14:paraId="7833CE15" w14:textId="77777777" w:rsidR="004118EF" w:rsidRPr="00F76DA3" w:rsidRDefault="004118EF" w:rsidP="004118EF">
                      <w:pPr>
                        <w:jc w:val="center"/>
                        <w:rPr>
                          <w:rFonts w:cstheme="minorHAnsi"/>
                          <w:sz w:val="22"/>
                          <w:szCs w:val="22"/>
                          <w:lang w:val="en-US"/>
                        </w:rPr>
                      </w:pPr>
                      <w:r w:rsidRPr="00F76DA3">
                        <w:rPr>
                          <w:rFonts w:cstheme="minorHAnsi"/>
                          <w:sz w:val="22"/>
                          <w:szCs w:val="22"/>
                          <w:lang w:val="en-US"/>
                        </w:rPr>
                        <w:t>ELLESMERE RURAL PARISH COUNCIL</w:t>
                      </w:r>
                    </w:p>
                  </w:txbxContent>
                </v:textbox>
              </v:shape>
            </w:pict>
          </mc:Fallback>
        </mc:AlternateContent>
      </w:r>
      <w:r w:rsidR="006B6A54">
        <w:t>rea</w:t>
      </w:r>
    </w:p>
    <w:p w14:paraId="2402CE7E" w14:textId="7C3FA4CD" w:rsidR="004118EF" w:rsidRPr="006E02CF" w:rsidRDefault="004118EF" w:rsidP="004118EF">
      <w:pPr>
        <w:tabs>
          <w:tab w:val="left" w:pos="0"/>
        </w:tabs>
        <w:spacing w:before="0" w:after="0" w:line="240" w:lineRule="auto"/>
        <w:rPr>
          <w:rFonts w:cstheme="minorHAnsi"/>
          <w:b/>
          <w:bCs/>
          <w:sz w:val="22"/>
          <w:szCs w:val="22"/>
        </w:rPr>
      </w:pPr>
      <w:r w:rsidRPr="006E02CF">
        <w:rPr>
          <w:rFonts w:cstheme="minorHAnsi"/>
          <w:b/>
          <w:bCs/>
          <w:sz w:val="22"/>
          <w:szCs w:val="22"/>
        </w:rPr>
        <w:t>Chairman:</w:t>
      </w:r>
      <w:r w:rsidRPr="006E02CF">
        <w:rPr>
          <w:rFonts w:cstheme="minorHAnsi"/>
          <w:b/>
          <w:bCs/>
          <w:sz w:val="22"/>
          <w:szCs w:val="22"/>
        </w:rPr>
        <w:tab/>
      </w:r>
      <w:r>
        <w:rPr>
          <w:rFonts w:cstheme="minorHAnsi"/>
          <w:b/>
          <w:bCs/>
          <w:sz w:val="22"/>
          <w:szCs w:val="22"/>
        </w:rPr>
        <w:t xml:space="preserve">Cllr </w:t>
      </w:r>
      <w:r w:rsidR="002374AF">
        <w:rPr>
          <w:rFonts w:cstheme="minorHAnsi"/>
          <w:b/>
          <w:bCs/>
          <w:sz w:val="22"/>
          <w:szCs w:val="22"/>
        </w:rPr>
        <w:t>K Egerton</w:t>
      </w:r>
    </w:p>
    <w:p w14:paraId="1AB87DC2" w14:textId="3254FDFD" w:rsidR="004118EF" w:rsidRDefault="004118EF" w:rsidP="004118EF">
      <w:pPr>
        <w:tabs>
          <w:tab w:val="left" w:pos="0"/>
        </w:tabs>
        <w:spacing w:before="0" w:after="0" w:line="240" w:lineRule="auto"/>
        <w:rPr>
          <w:rFonts w:cstheme="minorHAnsi"/>
          <w:b/>
          <w:bCs/>
          <w:sz w:val="22"/>
          <w:szCs w:val="22"/>
        </w:rPr>
      </w:pPr>
      <w:r w:rsidRPr="006E02CF">
        <w:rPr>
          <w:rFonts w:cstheme="minorHAnsi"/>
          <w:b/>
          <w:bCs/>
          <w:sz w:val="22"/>
          <w:szCs w:val="22"/>
        </w:rPr>
        <w:t>Councillors:</w:t>
      </w:r>
      <w:r w:rsidRPr="006E02CF">
        <w:rPr>
          <w:rFonts w:cstheme="minorHAnsi"/>
          <w:b/>
          <w:bCs/>
          <w:sz w:val="22"/>
          <w:szCs w:val="22"/>
        </w:rPr>
        <w:tab/>
        <w:t>Cllr J Gargiulo;</w:t>
      </w:r>
      <w:r>
        <w:rPr>
          <w:rFonts w:cstheme="minorHAnsi"/>
          <w:b/>
          <w:bCs/>
          <w:sz w:val="22"/>
          <w:szCs w:val="22"/>
        </w:rPr>
        <w:t xml:space="preserve"> Cllr S Jackson;</w:t>
      </w:r>
      <w:r w:rsidR="002374AF">
        <w:rPr>
          <w:rFonts w:cstheme="minorHAnsi"/>
          <w:b/>
          <w:bCs/>
          <w:sz w:val="22"/>
          <w:szCs w:val="22"/>
        </w:rPr>
        <w:t xml:space="preserve"> Cllr I Ward</w:t>
      </w:r>
      <w:r>
        <w:rPr>
          <w:rFonts w:cstheme="minorHAnsi"/>
          <w:b/>
          <w:bCs/>
          <w:sz w:val="22"/>
          <w:szCs w:val="22"/>
        </w:rPr>
        <w:t xml:space="preserve">; </w:t>
      </w:r>
      <w:r w:rsidR="002374AF">
        <w:rPr>
          <w:rFonts w:cstheme="minorHAnsi"/>
          <w:b/>
          <w:bCs/>
          <w:sz w:val="22"/>
          <w:szCs w:val="22"/>
        </w:rPr>
        <w:t>Cllr T Richardson; Cllr R Swanston</w:t>
      </w:r>
    </w:p>
    <w:p w14:paraId="32BD47FB" w14:textId="77777777" w:rsidR="004118EF" w:rsidRDefault="004118EF" w:rsidP="004118EF">
      <w:pPr>
        <w:pBdr>
          <w:bottom w:val="single" w:sz="4" w:space="1" w:color="auto"/>
        </w:pBdr>
        <w:tabs>
          <w:tab w:val="left" w:pos="0"/>
        </w:tabs>
        <w:spacing w:before="0" w:after="0" w:line="240" w:lineRule="auto"/>
        <w:rPr>
          <w:rFonts w:cstheme="minorHAnsi"/>
          <w:b/>
          <w:bCs/>
          <w:sz w:val="22"/>
          <w:szCs w:val="22"/>
        </w:rPr>
      </w:pPr>
      <w:r>
        <w:rPr>
          <w:rFonts w:cstheme="minorHAnsi"/>
          <w:b/>
          <w:bCs/>
          <w:sz w:val="22"/>
          <w:szCs w:val="22"/>
        </w:rPr>
        <w:t>Clerk:</w:t>
      </w:r>
      <w:r>
        <w:rPr>
          <w:rFonts w:cstheme="minorHAnsi"/>
          <w:b/>
          <w:bCs/>
          <w:sz w:val="22"/>
          <w:szCs w:val="22"/>
        </w:rPr>
        <w:tab/>
      </w:r>
      <w:r>
        <w:rPr>
          <w:rFonts w:cstheme="minorHAnsi"/>
          <w:b/>
          <w:bCs/>
          <w:sz w:val="22"/>
          <w:szCs w:val="22"/>
        </w:rPr>
        <w:tab/>
        <w:t>Mrs M Joyce</w:t>
      </w:r>
    </w:p>
    <w:p w14:paraId="227F2D1F" w14:textId="77777777" w:rsidR="004118EF" w:rsidRPr="006E02CF" w:rsidRDefault="004118EF" w:rsidP="004118EF">
      <w:pPr>
        <w:pBdr>
          <w:bottom w:val="single" w:sz="4" w:space="1" w:color="auto"/>
        </w:pBdr>
        <w:tabs>
          <w:tab w:val="left" w:pos="0"/>
        </w:tabs>
        <w:spacing w:before="0" w:after="0" w:line="240" w:lineRule="auto"/>
        <w:rPr>
          <w:rFonts w:cstheme="minorHAnsi"/>
          <w:b/>
          <w:bCs/>
          <w:sz w:val="22"/>
          <w:szCs w:val="22"/>
        </w:rPr>
      </w:pPr>
      <w:r>
        <w:rPr>
          <w:rFonts w:cstheme="minorHAnsi"/>
          <w:b/>
          <w:bCs/>
          <w:sz w:val="22"/>
          <w:szCs w:val="22"/>
        </w:rPr>
        <w:t xml:space="preserve">Unitary Cllr: </w:t>
      </w:r>
      <w:r>
        <w:rPr>
          <w:rFonts w:cstheme="minorHAnsi"/>
          <w:b/>
          <w:bCs/>
          <w:sz w:val="22"/>
          <w:szCs w:val="22"/>
        </w:rPr>
        <w:tab/>
        <w:t>Cllr C Rowley</w:t>
      </w:r>
    </w:p>
    <w:p w14:paraId="03F2B5F0" w14:textId="77777777" w:rsidR="004118EF" w:rsidRDefault="004118EF" w:rsidP="004118EF">
      <w:pPr>
        <w:tabs>
          <w:tab w:val="left" w:pos="0"/>
        </w:tabs>
        <w:spacing w:before="0" w:after="0" w:line="240" w:lineRule="auto"/>
        <w:jc w:val="center"/>
        <w:rPr>
          <w:rFonts w:cstheme="minorHAnsi"/>
          <w:b/>
          <w:bCs/>
          <w:sz w:val="22"/>
          <w:szCs w:val="22"/>
        </w:rPr>
      </w:pPr>
      <w:r w:rsidRPr="006E02CF">
        <w:rPr>
          <w:rFonts w:cstheme="minorHAnsi"/>
          <w:b/>
          <w:bCs/>
          <w:sz w:val="22"/>
          <w:szCs w:val="22"/>
        </w:rPr>
        <w:t xml:space="preserve">Minutes of the Ellesmere Rural Parish </w:t>
      </w:r>
      <w:r>
        <w:rPr>
          <w:rFonts w:cstheme="minorHAnsi"/>
          <w:b/>
          <w:bCs/>
          <w:sz w:val="22"/>
          <w:szCs w:val="22"/>
        </w:rPr>
        <w:t xml:space="preserve">Council Ordinary </w:t>
      </w:r>
      <w:r w:rsidRPr="006E02CF">
        <w:rPr>
          <w:rFonts w:cstheme="minorHAnsi"/>
          <w:b/>
          <w:bCs/>
          <w:sz w:val="22"/>
          <w:szCs w:val="22"/>
        </w:rPr>
        <w:t>Meeting</w:t>
      </w:r>
      <w:r>
        <w:rPr>
          <w:rFonts w:cstheme="minorHAnsi"/>
          <w:b/>
          <w:bCs/>
          <w:sz w:val="22"/>
          <w:szCs w:val="22"/>
        </w:rPr>
        <w:t xml:space="preserve"> of the Parish Council</w:t>
      </w:r>
      <w:r w:rsidRPr="006E02CF">
        <w:rPr>
          <w:rFonts w:cstheme="minorHAnsi"/>
          <w:b/>
          <w:bCs/>
          <w:sz w:val="22"/>
          <w:szCs w:val="22"/>
        </w:rPr>
        <w:t xml:space="preserve"> </w:t>
      </w:r>
    </w:p>
    <w:p w14:paraId="113A6A18" w14:textId="1294F215" w:rsidR="004118EF" w:rsidRDefault="004118EF" w:rsidP="004118EF">
      <w:pPr>
        <w:tabs>
          <w:tab w:val="left" w:pos="0"/>
        </w:tabs>
        <w:spacing w:before="0" w:after="0" w:line="240" w:lineRule="auto"/>
        <w:jc w:val="center"/>
        <w:rPr>
          <w:rFonts w:cstheme="minorHAnsi"/>
          <w:b/>
          <w:bCs/>
          <w:sz w:val="22"/>
          <w:szCs w:val="22"/>
        </w:rPr>
      </w:pPr>
      <w:r w:rsidRPr="006E02CF">
        <w:rPr>
          <w:rFonts w:cstheme="minorHAnsi"/>
          <w:b/>
          <w:bCs/>
          <w:sz w:val="22"/>
          <w:szCs w:val="22"/>
        </w:rPr>
        <w:t xml:space="preserve">held </w:t>
      </w:r>
      <w:r>
        <w:rPr>
          <w:rFonts w:cstheme="minorHAnsi"/>
          <w:b/>
          <w:bCs/>
          <w:sz w:val="22"/>
          <w:szCs w:val="22"/>
        </w:rPr>
        <w:t>on 13</w:t>
      </w:r>
      <w:r w:rsidRPr="004118EF">
        <w:rPr>
          <w:rFonts w:cstheme="minorHAnsi"/>
          <w:b/>
          <w:bCs/>
          <w:sz w:val="22"/>
          <w:szCs w:val="22"/>
          <w:vertAlign w:val="superscript"/>
        </w:rPr>
        <w:t>th</w:t>
      </w:r>
      <w:r>
        <w:rPr>
          <w:rFonts w:cstheme="minorHAnsi"/>
          <w:b/>
          <w:bCs/>
          <w:sz w:val="22"/>
          <w:szCs w:val="22"/>
        </w:rPr>
        <w:t xml:space="preserve"> October 2025 </w:t>
      </w:r>
      <w:proofErr w:type="gramStart"/>
      <w:r w:rsidRPr="006E02CF">
        <w:rPr>
          <w:rFonts w:cstheme="minorHAnsi"/>
          <w:b/>
          <w:bCs/>
          <w:sz w:val="22"/>
          <w:szCs w:val="22"/>
        </w:rPr>
        <w:t>At</w:t>
      </w:r>
      <w:proofErr w:type="gramEnd"/>
      <w:r>
        <w:rPr>
          <w:rFonts w:cstheme="minorHAnsi"/>
          <w:b/>
          <w:bCs/>
          <w:sz w:val="22"/>
          <w:szCs w:val="22"/>
        </w:rPr>
        <w:t xml:space="preserve"> </w:t>
      </w:r>
      <w:proofErr w:type="spellStart"/>
      <w:r>
        <w:rPr>
          <w:rFonts w:cstheme="minorHAnsi"/>
          <w:b/>
          <w:bCs/>
          <w:sz w:val="22"/>
          <w:szCs w:val="22"/>
        </w:rPr>
        <w:t>Criftins</w:t>
      </w:r>
      <w:proofErr w:type="spellEnd"/>
      <w:r>
        <w:rPr>
          <w:rFonts w:cstheme="minorHAnsi"/>
          <w:b/>
          <w:bCs/>
          <w:sz w:val="22"/>
          <w:szCs w:val="22"/>
        </w:rPr>
        <w:t xml:space="preserve"> Parish </w:t>
      </w:r>
      <w:r w:rsidRPr="006E02CF">
        <w:rPr>
          <w:rFonts w:cstheme="minorHAnsi"/>
          <w:b/>
          <w:bCs/>
          <w:sz w:val="22"/>
          <w:szCs w:val="22"/>
        </w:rPr>
        <w:t>Hall</w:t>
      </w:r>
    </w:p>
    <w:p w14:paraId="64152674" w14:textId="77777777" w:rsidR="004118EF" w:rsidRDefault="004118EF" w:rsidP="004118EF">
      <w:pPr>
        <w:tabs>
          <w:tab w:val="left" w:pos="0"/>
        </w:tabs>
        <w:spacing w:before="0" w:after="0" w:line="240" w:lineRule="auto"/>
        <w:jc w:val="center"/>
        <w:rPr>
          <w:rFonts w:cstheme="minorHAnsi"/>
          <w:b/>
          <w:bCs/>
          <w:sz w:val="22"/>
          <w:szCs w:val="22"/>
        </w:rPr>
      </w:pPr>
    </w:p>
    <w:p w14:paraId="0F5B35B9" w14:textId="77777777" w:rsidR="004118EF" w:rsidRDefault="004118EF" w:rsidP="004118EF">
      <w:pPr>
        <w:tabs>
          <w:tab w:val="left" w:pos="0"/>
        </w:tabs>
        <w:spacing w:before="0" w:after="0" w:line="240" w:lineRule="auto"/>
        <w:rPr>
          <w:rFonts w:ascii="Calibri" w:hAnsi="Calibri" w:cs="Calibri"/>
          <w:b/>
          <w:bCs/>
          <w:sz w:val="22"/>
          <w:szCs w:val="22"/>
        </w:rPr>
      </w:pPr>
      <w:r>
        <w:rPr>
          <w:rFonts w:ascii="Calibri" w:hAnsi="Calibri" w:cs="Calibri"/>
          <w:b/>
          <w:bCs/>
          <w:sz w:val="22"/>
          <w:szCs w:val="22"/>
        </w:rPr>
        <w:t>1</w:t>
      </w:r>
      <w:r>
        <w:rPr>
          <w:rFonts w:ascii="Calibri" w:hAnsi="Calibri" w:cs="Calibri"/>
          <w:b/>
          <w:bCs/>
          <w:sz w:val="22"/>
          <w:szCs w:val="22"/>
        </w:rPr>
        <w:tab/>
      </w:r>
      <w:r w:rsidRPr="003466D0">
        <w:rPr>
          <w:rFonts w:ascii="Calibri" w:hAnsi="Calibri" w:cs="Calibri"/>
          <w:b/>
          <w:bCs/>
          <w:sz w:val="22"/>
          <w:szCs w:val="22"/>
        </w:rPr>
        <w:t xml:space="preserve">Chairman’s </w:t>
      </w:r>
      <w:r>
        <w:rPr>
          <w:rFonts w:ascii="Calibri" w:hAnsi="Calibri" w:cs="Calibri"/>
          <w:b/>
          <w:bCs/>
          <w:sz w:val="22"/>
          <w:szCs w:val="22"/>
        </w:rPr>
        <w:t>welcome, a</w:t>
      </w:r>
      <w:r w:rsidRPr="003466D0">
        <w:rPr>
          <w:rFonts w:ascii="Calibri" w:hAnsi="Calibri" w:cs="Calibri"/>
          <w:b/>
          <w:bCs/>
          <w:sz w:val="22"/>
          <w:szCs w:val="22"/>
        </w:rPr>
        <w:t>nnouncements</w:t>
      </w:r>
      <w:r>
        <w:rPr>
          <w:rFonts w:ascii="Calibri" w:hAnsi="Calibri" w:cs="Calibri"/>
          <w:b/>
          <w:bCs/>
          <w:sz w:val="22"/>
          <w:szCs w:val="22"/>
        </w:rPr>
        <w:t xml:space="preserve">, apologies/absences &amp; Public Session </w:t>
      </w:r>
    </w:p>
    <w:p w14:paraId="2CC7258D" w14:textId="77777777" w:rsidR="00B6394A" w:rsidRDefault="005420EC" w:rsidP="004118EF">
      <w:pPr>
        <w:tabs>
          <w:tab w:val="left" w:pos="0"/>
        </w:tabs>
        <w:spacing w:before="0" w:after="0" w:line="240" w:lineRule="auto"/>
        <w:rPr>
          <w:rFonts w:ascii="Calibri" w:hAnsi="Calibri" w:cs="Calibri"/>
          <w:sz w:val="22"/>
          <w:szCs w:val="22"/>
        </w:rPr>
      </w:pPr>
      <w:r>
        <w:rPr>
          <w:rFonts w:ascii="Calibri" w:hAnsi="Calibri" w:cs="Calibri"/>
          <w:sz w:val="22"/>
          <w:szCs w:val="22"/>
        </w:rPr>
        <w:t xml:space="preserve">The Chairman declared the Meeting open at </w:t>
      </w:r>
      <w:r w:rsidR="00B6394A">
        <w:rPr>
          <w:rFonts w:ascii="Calibri" w:hAnsi="Calibri" w:cs="Calibri"/>
          <w:sz w:val="22"/>
          <w:szCs w:val="22"/>
        </w:rPr>
        <w:t xml:space="preserve">7:22pm. Two members of the public attended the Meeting. Cllr Evans sent his apologies. Cllrs Davenport and Waller-Davis were absent. Unitary Cllr B Evans sent his apologies. </w:t>
      </w:r>
    </w:p>
    <w:p w14:paraId="0D751F3E" w14:textId="77777777" w:rsidR="00B83749" w:rsidRDefault="00B6394A" w:rsidP="004118EF">
      <w:pPr>
        <w:tabs>
          <w:tab w:val="left" w:pos="0"/>
        </w:tabs>
        <w:spacing w:before="0" w:after="0" w:line="240" w:lineRule="auto"/>
        <w:rPr>
          <w:rFonts w:ascii="Calibri" w:hAnsi="Calibri" w:cs="Calibri"/>
          <w:sz w:val="22"/>
          <w:szCs w:val="22"/>
        </w:rPr>
      </w:pPr>
      <w:r>
        <w:rPr>
          <w:rFonts w:ascii="Calibri" w:hAnsi="Calibri" w:cs="Calibri"/>
          <w:sz w:val="22"/>
          <w:szCs w:val="22"/>
        </w:rPr>
        <w:t xml:space="preserve">One member of the public attended to request financial support </w:t>
      </w:r>
      <w:r w:rsidR="00524AE2">
        <w:rPr>
          <w:rFonts w:ascii="Calibri" w:hAnsi="Calibri" w:cs="Calibri"/>
          <w:sz w:val="22"/>
          <w:szCs w:val="22"/>
        </w:rPr>
        <w:t xml:space="preserve">to hire </w:t>
      </w:r>
      <w:proofErr w:type="spellStart"/>
      <w:r w:rsidR="00524AE2">
        <w:rPr>
          <w:rFonts w:ascii="Calibri" w:hAnsi="Calibri" w:cs="Calibri"/>
          <w:sz w:val="22"/>
          <w:szCs w:val="22"/>
        </w:rPr>
        <w:t>Criftins</w:t>
      </w:r>
      <w:proofErr w:type="spellEnd"/>
      <w:r w:rsidR="00524AE2">
        <w:rPr>
          <w:rFonts w:ascii="Calibri" w:hAnsi="Calibri" w:cs="Calibri"/>
          <w:sz w:val="22"/>
          <w:szCs w:val="22"/>
        </w:rPr>
        <w:t xml:space="preserve"> Parish Hall for an awareness raising event for the </w:t>
      </w:r>
      <w:proofErr w:type="spellStart"/>
      <w:r w:rsidR="00524AE2">
        <w:rPr>
          <w:rFonts w:ascii="Calibri" w:hAnsi="Calibri" w:cs="Calibri"/>
          <w:sz w:val="22"/>
          <w:szCs w:val="22"/>
        </w:rPr>
        <w:t>Lingden</w:t>
      </w:r>
      <w:proofErr w:type="spellEnd"/>
      <w:r w:rsidR="00524AE2">
        <w:rPr>
          <w:rFonts w:ascii="Calibri" w:hAnsi="Calibri" w:cs="Calibri"/>
          <w:sz w:val="22"/>
          <w:szCs w:val="22"/>
        </w:rPr>
        <w:t xml:space="preserve"> Davi</w:t>
      </w:r>
      <w:r w:rsidR="00B83749">
        <w:rPr>
          <w:rFonts w:ascii="Calibri" w:hAnsi="Calibri" w:cs="Calibri"/>
          <w:sz w:val="22"/>
          <w:szCs w:val="22"/>
        </w:rPr>
        <w:t>e</w:t>
      </w:r>
      <w:r w:rsidR="00524AE2">
        <w:rPr>
          <w:rFonts w:ascii="Calibri" w:hAnsi="Calibri" w:cs="Calibri"/>
          <w:sz w:val="22"/>
          <w:szCs w:val="22"/>
        </w:rPr>
        <w:t xml:space="preserve">s Cancer appeal. </w:t>
      </w:r>
    </w:p>
    <w:p w14:paraId="3928AB70" w14:textId="795090FB" w:rsidR="004118EF" w:rsidRPr="003466D0" w:rsidRDefault="00B83749" w:rsidP="004118EF">
      <w:pPr>
        <w:tabs>
          <w:tab w:val="left" w:pos="0"/>
        </w:tabs>
        <w:spacing w:before="0" w:after="0" w:line="240" w:lineRule="auto"/>
        <w:rPr>
          <w:rFonts w:ascii="Calibri" w:hAnsi="Calibri" w:cs="Calibri"/>
          <w:b/>
          <w:bCs/>
          <w:sz w:val="22"/>
          <w:szCs w:val="22"/>
        </w:rPr>
      </w:pPr>
      <w:r>
        <w:rPr>
          <w:rFonts w:ascii="Calibri" w:hAnsi="Calibri" w:cs="Calibri"/>
          <w:sz w:val="22"/>
          <w:szCs w:val="22"/>
        </w:rPr>
        <w:t xml:space="preserve">The other member of the public present </w:t>
      </w:r>
      <w:r w:rsidR="004D15E6">
        <w:rPr>
          <w:rFonts w:ascii="Calibri" w:hAnsi="Calibri" w:cs="Calibri"/>
          <w:sz w:val="22"/>
          <w:szCs w:val="22"/>
        </w:rPr>
        <w:t>queried the right of access through the Gravel Hole into the neighbouring field. The Clerk confirmed that there is</w:t>
      </w:r>
      <w:r w:rsidR="00753845">
        <w:rPr>
          <w:rFonts w:ascii="Calibri" w:hAnsi="Calibri" w:cs="Calibri"/>
          <w:sz w:val="22"/>
          <w:szCs w:val="22"/>
        </w:rPr>
        <w:t xml:space="preserve"> a covenant in place granting right of access on the title deeds. </w:t>
      </w:r>
      <w:r w:rsidR="004118EF">
        <w:rPr>
          <w:rFonts w:ascii="Calibri" w:hAnsi="Calibri" w:cs="Calibri"/>
          <w:sz w:val="22"/>
          <w:szCs w:val="22"/>
        </w:rPr>
        <w:br/>
      </w:r>
      <w:r w:rsidR="004118EF" w:rsidRPr="00517CBB">
        <w:rPr>
          <w:rFonts w:ascii="Calibri" w:hAnsi="Calibri" w:cs="Calibri"/>
          <w:sz w:val="22"/>
          <w:szCs w:val="22"/>
        </w:rPr>
        <w:br/>
      </w:r>
      <w:r w:rsidR="004118EF" w:rsidRPr="00491DD7">
        <w:rPr>
          <w:rFonts w:ascii="Calibri" w:hAnsi="Calibri" w:cs="Calibri"/>
          <w:b/>
          <w:bCs/>
          <w:sz w:val="22"/>
          <w:szCs w:val="22"/>
        </w:rPr>
        <w:t>2</w:t>
      </w:r>
      <w:r w:rsidR="004118EF" w:rsidRPr="00491DD7">
        <w:rPr>
          <w:rFonts w:ascii="Calibri" w:hAnsi="Calibri" w:cs="Calibri"/>
          <w:b/>
          <w:bCs/>
          <w:sz w:val="22"/>
          <w:szCs w:val="22"/>
        </w:rPr>
        <w:tab/>
      </w:r>
      <w:r w:rsidR="004118EF" w:rsidRPr="003466D0">
        <w:rPr>
          <w:rFonts w:ascii="Calibri" w:hAnsi="Calibri" w:cs="Calibri"/>
          <w:b/>
          <w:bCs/>
          <w:sz w:val="22"/>
          <w:szCs w:val="22"/>
        </w:rPr>
        <w:t xml:space="preserve">Disclosable Pecuniary or other Interests/ Requests for dispensations </w:t>
      </w:r>
    </w:p>
    <w:p w14:paraId="56C22DDA" w14:textId="71621318" w:rsidR="004118EF" w:rsidRPr="003466D0" w:rsidRDefault="004118EF" w:rsidP="004118EF">
      <w:pPr>
        <w:spacing w:before="0" w:after="0" w:line="240" w:lineRule="auto"/>
        <w:rPr>
          <w:rFonts w:ascii="Calibri" w:hAnsi="Calibri" w:cs="Calibri"/>
          <w:sz w:val="22"/>
          <w:szCs w:val="22"/>
        </w:rPr>
      </w:pPr>
      <w:r w:rsidRPr="00AF02CA">
        <w:rPr>
          <w:rFonts w:ascii="Calibri" w:hAnsi="Calibri" w:cs="Calibri"/>
          <w:sz w:val="16"/>
          <w:szCs w:val="16"/>
        </w:rPr>
        <w:t>Declaration of any disclosable pecuniary interest in a matter to be discussed at the meeting and which is not included in the register of interests</w:t>
      </w:r>
      <w:r>
        <w:rPr>
          <w:rFonts w:ascii="Calibri" w:hAnsi="Calibri" w:cs="Calibri"/>
          <w:sz w:val="16"/>
          <w:szCs w:val="16"/>
        </w:rPr>
        <w:t>.</w:t>
      </w:r>
    </w:p>
    <w:p w14:paraId="7265EE5E" w14:textId="3656550A" w:rsidR="004118EF" w:rsidRDefault="00753845" w:rsidP="004118EF">
      <w:pPr>
        <w:adjustRightInd w:val="0"/>
        <w:spacing w:before="0" w:after="0" w:line="240" w:lineRule="auto"/>
        <w:ind w:right="-11"/>
        <w:contextualSpacing/>
        <w:rPr>
          <w:rFonts w:ascii="Calibri" w:hAnsi="Calibri" w:cs="Calibri"/>
          <w:b/>
          <w:bCs/>
          <w:sz w:val="22"/>
          <w:szCs w:val="22"/>
        </w:rPr>
      </w:pPr>
      <w:r>
        <w:rPr>
          <w:rFonts w:ascii="Calibri" w:hAnsi="Calibri" w:cs="Calibri"/>
          <w:bCs/>
          <w:sz w:val="22"/>
          <w:szCs w:val="22"/>
        </w:rPr>
        <w:t xml:space="preserve">No declarations were received. </w:t>
      </w:r>
      <w:r w:rsidR="004118EF">
        <w:rPr>
          <w:rFonts w:ascii="Calibri" w:hAnsi="Calibri" w:cs="Calibri"/>
          <w:b/>
          <w:sz w:val="22"/>
          <w:szCs w:val="22"/>
        </w:rPr>
        <w:br/>
      </w:r>
      <w:r w:rsidR="004118EF">
        <w:rPr>
          <w:rFonts w:ascii="Calibri" w:hAnsi="Calibri" w:cs="Calibri"/>
          <w:b/>
          <w:sz w:val="22"/>
          <w:szCs w:val="22"/>
        </w:rPr>
        <w:br/>
        <w:t>3</w:t>
      </w:r>
      <w:r w:rsidR="004118EF" w:rsidRPr="003466D0">
        <w:rPr>
          <w:rFonts w:ascii="Calibri" w:hAnsi="Calibri" w:cs="Calibri"/>
          <w:b/>
          <w:sz w:val="22"/>
          <w:szCs w:val="22"/>
        </w:rPr>
        <w:tab/>
      </w:r>
      <w:r w:rsidR="004118EF" w:rsidRPr="003466D0">
        <w:rPr>
          <w:rFonts w:ascii="Calibri" w:hAnsi="Calibri" w:cs="Calibri"/>
          <w:b/>
          <w:bCs/>
          <w:sz w:val="22"/>
          <w:szCs w:val="22"/>
        </w:rPr>
        <w:t xml:space="preserve">Minutes of the </w:t>
      </w:r>
      <w:r w:rsidR="004118EF">
        <w:rPr>
          <w:rFonts w:ascii="Calibri" w:hAnsi="Calibri" w:cs="Calibri"/>
          <w:b/>
          <w:bCs/>
          <w:sz w:val="22"/>
          <w:szCs w:val="22"/>
        </w:rPr>
        <w:t xml:space="preserve">Ordinary </w:t>
      </w:r>
      <w:r w:rsidR="004118EF" w:rsidRPr="003466D0">
        <w:rPr>
          <w:rFonts w:ascii="Calibri" w:hAnsi="Calibri" w:cs="Calibri"/>
          <w:b/>
          <w:bCs/>
          <w:sz w:val="22"/>
          <w:szCs w:val="22"/>
        </w:rPr>
        <w:t xml:space="preserve">Meeting of the Parish Council held on </w:t>
      </w:r>
      <w:r w:rsidR="004118EF">
        <w:rPr>
          <w:rFonts w:ascii="Calibri" w:hAnsi="Calibri" w:cs="Calibri"/>
          <w:b/>
          <w:bCs/>
          <w:sz w:val="22"/>
          <w:szCs w:val="22"/>
        </w:rPr>
        <w:t>8</w:t>
      </w:r>
      <w:r w:rsidR="004118EF" w:rsidRPr="00810D66">
        <w:rPr>
          <w:rFonts w:ascii="Calibri" w:hAnsi="Calibri" w:cs="Calibri"/>
          <w:b/>
          <w:bCs/>
          <w:sz w:val="22"/>
          <w:szCs w:val="22"/>
          <w:vertAlign w:val="superscript"/>
        </w:rPr>
        <w:t>th</w:t>
      </w:r>
      <w:r w:rsidR="004118EF">
        <w:rPr>
          <w:rFonts w:ascii="Calibri" w:hAnsi="Calibri" w:cs="Calibri"/>
          <w:b/>
          <w:bCs/>
          <w:sz w:val="22"/>
          <w:szCs w:val="22"/>
        </w:rPr>
        <w:t xml:space="preserve"> September 2025</w:t>
      </w:r>
    </w:p>
    <w:p w14:paraId="4B7674BF" w14:textId="77777777" w:rsidR="004118EF" w:rsidRPr="00491DD7" w:rsidRDefault="004118EF" w:rsidP="004118EF">
      <w:pPr>
        <w:adjustRightInd w:val="0"/>
        <w:spacing w:before="0" w:after="0" w:line="240" w:lineRule="auto"/>
        <w:ind w:right="-11"/>
        <w:contextualSpacing/>
        <w:rPr>
          <w:rFonts w:ascii="Calibri" w:hAnsi="Calibri" w:cs="Calibri"/>
          <w:b/>
          <w:bCs/>
          <w:sz w:val="16"/>
          <w:szCs w:val="16"/>
        </w:rPr>
      </w:pPr>
      <w:r w:rsidRPr="00491DD7">
        <w:rPr>
          <w:rFonts w:ascii="Calibri" w:hAnsi="Calibri" w:cs="Calibri"/>
          <w:bCs/>
          <w:sz w:val="16"/>
          <w:szCs w:val="16"/>
        </w:rPr>
        <w:t>(</w:t>
      </w:r>
      <w:r w:rsidRPr="00491DD7">
        <w:rPr>
          <w:rFonts w:ascii="Calibri" w:hAnsi="Calibri" w:cs="Calibri"/>
          <w:sz w:val="16"/>
          <w:szCs w:val="16"/>
        </w:rPr>
        <w:t>Local Government Act 1972, s12 p41(1</w:t>
      </w:r>
      <w:proofErr w:type="gramStart"/>
      <w:r w:rsidRPr="00491DD7">
        <w:rPr>
          <w:rFonts w:ascii="Calibri" w:hAnsi="Calibri" w:cs="Calibri"/>
          <w:sz w:val="16"/>
          <w:szCs w:val="16"/>
        </w:rPr>
        <w:t>) )</w:t>
      </w:r>
      <w:proofErr w:type="gramEnd"/>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1A69B31B" w14:textId="456B94E7" w:rsidR="004118EF" w:rsidRPr="00A86498" w:rsidRDefault="00C56056" w:rsidP="004118EF">
      <w:pPr>
        <w:spacing w:before="0" w:after="0" w:line="240" w:lineRule="auto"/>
        <w:rPr>
          <w:rFonts w:ascii="Calibri" w:hAnsi="Calibri" w:cs="Calibri"/>
          <w:sz w:val="22"/>
          <w:szCs w:val="22"/>
        </w:rPr>
      </w:pPr>
      <w:r>
        <w:rPr>
          <w:rFonts w:ascii="Calibri" w:hAnsi="Calibri" w:cs="Calibri"/>
          <w:sz w:val="22"/>
          <w:szCs w:val="22"/>
        </w:rPr>
        <w:t>The Councillors confirmed receipt of the Minutes of the last Meeting. Cllr</w:t>
      </w:r>
      <w:r w:rsidR="005E656A">
        <w:rPr>
          <w:rFonts w:ascii="Calibri" w:hAnsi="Calibri" w:cs="Calibri"/>
          <w:sz w:val="22"/>
          <w:szCs w:val="22"/>
        </w:rPr>
        <w:t xml:space="preserve"> Gargiulo</w:t>
      </w:r>
      <w:r>
        <w:rPr>
          <w:rFonts w:ascii="Calibri" w:hAnsi="Calibri" w:cs="Calibri"/>
          <w:sz w:val="22"/>
          <w:szCs w:val="22"/>
        </w:rPr>
        <w:t xml:space="preserve"> proposed them to be a true and accurate record of the Meeting, seconded by Cllr </w:t>
      </w:r>
      <w:r w:rsidR="005E656A">
        <w:rPr>
          <w:rFonts w:ascii="Calibri" w:hAnsi="Calibri" w:cs="Calibri"/>
          <w:sz w:val="22"/>
          <w:szCs w:val="22"/>
        </w:rPr>
        <w:t>Egerton</w:t>
      </w:r>
      <w:r>
        <w:rPr>
          <w:rFonts w:ascii="Calibri" w:hAnsi="Calibri" w:cs="Calibri"/>
          <w:sz w:val="22"/>
          <w:szCs w:val="22"/>
        </w:rPr>
        <w:t xml:space="preserve">, all agreed. Resolved. The Chairman duly signed the Minutes. </w:t>
      </w:r>
    </w:p>
    <w:p w14:paraId="6408E5FA" w14:textId="7F65977B" w:rsidR="004118EF" w:rsidRPr="003466D0" w:rsidRDefault="004118EF" w:rsidP="004118EF">
      <w:pPr>
        <w:spacing w:before="0" w:after="0" w:line="240" w:lineRule="auto"/>
        <w:rPr>
          <w:rFonts w:ascii="Calibri" w:hAnsi="Calibri" w:cs="Calibri"/>
          <w:b/>
          <w:sz w:val="22"/>
          <w:szCs w:val="22"/>
        </w:rPr>
      </w:pPr>
      <w:r>
        <w:rPr>
          <w:rFonts w:ascii="Calibri" w:hAnsi="Calibri" w:cs="Calibri"/>
          <w:b/>
          <w:sz w:val="22"/>
          <w:szCs w:val="22"/>
        </w:rPr>
        <w:br/>
        <w:t>4</w:t>
      </w:r>
      <w:r w:rsidRPr="003466D0">
        <w:rPr>
          <w:rFonts w:ascii="Calibri" w:hAnsi="Calibri" w:cs="Calibri"/>
          <w:b/>
          <w:sz w:val="22"/>
          <w:szCs w:val="22"/>
        </w:rPr>
        <w:tab/>
        <w:t xml:space="preserve">Matters arising from the Minutes not otherwise included on the </w:t>
      </w:r>
      <w:proofErr w:type="gramStart"/>
      <w:r w:rsidRPr="003466D0">
        <w:rPr>
          <w:rFonts w:ascii="Calibri" w:hAnsi="Calibri" w:cs="Calibri"/>
          <w:b/>
          <w:sz w:val="22"/>
          <w:szCs w:val="22"/>
        </w:rPr>
        <w:t>Agenda</w:t>
      </w:r>
      <w:proofErr w:type="gramEnd"/>
      <w:r w:rsidRPr="003466D0">
        <w:rPr>
          <w:rFonts w:ascii="Calibri" w:hAnsi="Calibri" w:cs="Calibri"/>
          <w:b/>
          <w:sz w:val="22"/>
          <w:szCs w:val="22"/>
        </w:rPr>
        <w:t xml:space="preserve"> </w:t>
      </w:r>
    </w:p>
    <w:p w14:paraId="446B997D" w14:textId="48031B42" w:rsidR="004118EF" w:rsidRPr="003466D0" w:rsidRDefault="00026E90" w:rsidP="004118EF">
      <w:pPr>
        <w:spacing w:before="0" w:after="0" w:line="240" w:lineRule="auto"/>
        <w:rPr>
          <w:rFonts w:ascii="Calibri" w:hAnsi="Calibri" w:cs="Calibri"/>
          <w:b/>
          <w:sz w:val="22"/>
          <w:szCs w:val="22"/>
        </w:rPr>
      </w:pPr>
      <w:r>
        <w:rPr>
          <w:rFonts w:ascii="Calibri" w:hAnsi="Calibri" w:cs="Calibri"/>
          <w:bCs/>
          <w:sz w:val="22"/>
          <w:szCs w:val="22"/>
        </w:rPr>
        <w:t xml:space="preserve">No matters were raised.  </w:t>
      </w:r>
      <w:r w:rsidR="004118EF">
        <w:rPr>
          <w:rFonts w:ascii="Calibri" w:hAnsi="Calibri" w:cs="Calibri"/>
          <w:b/>
          <w:sz w:val="22"/>
          <w:szCs w:val="22"/>
        </w:rPr>
        <w:br/>
      </w:r>
    </w:p>
    <w:p w14:paraId="6EEC18F0" w14:textId="77777777" w:rsidR="004118EF" w:rsidRPr="003466D0" w:rsidRDefault="004118EF" w:rsidP="004118EF">
      <w:pPr>
        <w:spacing w:before="0" w:after="0" w:line="240" w:lineRule="auto"/>
        <w:rPr>
          <w:rFonts w:ascii="Calibri" w:hAnsi="Calibri" w:cs="Calibri"/>
          <w:b/>
          <w:bCs/>
          <w:sz w:val="22"/>
          <w:szCs w:val="22"/>
        </w:rPr>
      </w:pPr>
      <w:r>
        <w:rPr>
          <w:rFonts w:ascii="Calibri" w:hAnsi="Calibri" w:cs="Calibri"/>
          <w:b/>
          <w:bCs/>
          <w:sz w:val="22"/>
          <w:szCs w:val="22"/>
        </w:rPr>
        <w:t>5</w:t>
      </w:r>
      <w:r w:rsidRPr="003466D0">
        <w:rPr>
          <w:rFonts w:ascii="Calibri" w:hAnsi="Calibri" w:cs="Calibri"/>
          <w:b/>
          <w:bCs/>
          <w:sz w:val="22"/>
          <w:szCs w:val="22"/>
        </w:rPr>
        <w:tab/>
      </w:r>
      <w:r>
        <w:rPr>
          <w:rFonts w:ascii="Calibri" w:hAnsi="Calibri" w:cs="Calibri"/>
          <w:b/>
          <w:bCs/>
          <w:sz w:val="22"/>
          <w:szCs w:val="22"/>
        </w:rPr>
        <w:t>Councillor</w:t>
      </w:r>
      <w:r w:rsidRPr="003466D0">
        <w:rPr>
          <w:rFonts w:ascii="Calibri" w:hAnsi="Calibri" w:cs="Calibri"/>
          <w:b/>
          <w:bCs/>
          <w:sz w:val="22"/>
          <w:szCs w:val="22"/>
        </w:rPr>
        <w:t xml:space="preserve">/Clerk Reports from Committees/Meetings or action taken </w:t>
      </w:r>
    </w:p>
    <w:p w14:paraId="7285A8CB" w14:textId="0C470B64" w:rsidR="004118EF" w:rsidRPr="004118EF" w:rsidRDefault="00026E90" w:rsidP="004118EF">
      <w:pPr>
        <w:tabs>
          <w:tab w:val="left" w:pos="0"/>
          <w:tab w:val="left" w:pos="1134"/>
        </w:tabs>
        <w:spacing w:before="0" w:after="0" w:line="240" w:lineRule="auto"/>
        <w:rPr>
          <w:rFonts w:ascii="Calibri" w:hAnsi="Calibri" w:cs="Calibri"/>
          <w:sz w:val="22"/>
          <w:szCs w:val="22"/>
        </w:rPr>
      </w:pPr>
      <w:r>
        <w:rPr>
          <w:rFonts w:ascii="Calibri" w:hAnsi="Calibri" w:cs="Calibri"/>
          <w:sz w:val="22"/>
          <w:szCs w:val="22"/>
        </w:rPr>
        <w:t>The NSAC meeting had not been attended. The Clerk will circulate the Minutes as and when they are received.</w:t>
      </w:r>
      <w:r w:rsidR="004118EF">
        <w:rPr>
          <w:rFonts w:ascii="Calibri" w:hAnsi="Calibri" w:cs="Calibri"/>
          <w:sz w:val="22"/>
          <w:szCs w:val="22"/>
        </w:rPr>
        <w:br/>
      </w:r>
    </w:p>
    <w:p w14:paraId="0CA96C76" w14:textId="77777777" w:rsidR="004118EF" w:rsidRPr="00701FDF" w:rsidRDefault="004118EF" w:rsidP="004118EF">
      <w:pPr>
        <w:spacing w:before="0" w:after="0" w:line="240" w:lineRule="auto"/>
        <w:rPr>
          <w:rFonts w:ascii="Calibri" w:hAnsi="Calibri" w:cs="Calibri"/>
          <w:sz w:val="22"/>
          <w:szCs w:val="22"/>
        </w:rPr>
      </w:pPr>
      <w:r>
        <w:rPr>
          <w:rFonts w:ascii="Calibri" w:hAnsi="Calibri" w:cs="Calibri"/>
          <w:b/>
          <w:bCs/>
          <w:sz w:val="22"/>
          <w:szCs w:val="22"/>
        </w:rPr>
        <w:t>6</w:t>
      </w:r>
      <w:r w:rsidRPr="003466D0">
        <w:rPr>
          <w:rFonts w:ascii="Calibri" w:hAnsi="Calibri" w:cs="Calibri"/>
          <w:b/>
          <w:bCs/>
          <w:sz w:val="22"/>
          <w:szCs w:val="22"/>
        </w:rPr>
        <w:tab/>
      </w:r>
      <w:r w:rsidRPr="00701FDF">
        <w:rPr>
          <w:rFonts w:ascii="Calibri" w:hAnsi="Calibri" w:cs="Calibri"/>
          <w:b/>
          <w:sz w:val="22"/>
          <w:szCs w:val="22"/>
        </w:rPr>
        <w:t xml:space="preserve">Unitary Councillors for The </w:t>
      </w:r>
      <w:r>
        <w:rPr>
          <w:rFonts w:ascii="Calibri" w:hAnsi="Calibri" w:cs="Calibri"/>
          <w:b/>
          <w:sz w:val="22"/>
          <w:szCs w:val="22"/>
        </w:rPr>
        <w:t xml:space="preserve">Meres (Welsh Frankton &amp; </w:t>
      </w:r>
      <w:proofErr w:type="spellStart"/>
      <w:r>
        <w:rPr>
          <w:rFonts w:ascii="Calibri" w:hAnsi="Calibri" w:cs="Calibri"/>
          <w:b/>
          <w:sz w:val="22"/>
          <w:szCs w:val="22"/>
        </w:rPr>
        <w:t>Tetchill</w:t>
      </w:r>
      <w:proofErr w:type="spellEnd"/>
      <w:r w:rsidRPr="00701FDF">
        <w:rPr>
          <w:rFonts w:ascii="Calibri" w:hAnsi="Calibri" w:cs="Calibri"/>
          <w:b/>
          <w:sz w:val="22"/>
          <w:szCs w:val="22"/>
        </w:rPr>
        <w:t>) and St Martins (</w:t>
      </w:r>
      <w:proofErr w:type="spellStart"/>
      <w:r w:rsidRPr="00701FDF">
        <w:rPr>
          <w:rFonts w:ascii="Calibri" w:hAnsi="Calibri" w:cs="Calibri"/>
          <w:b/>
          <w:sz w:val="22"/>
          <w:szCs w:val="22"/>
        </w:rPr>
        <w:t>Dudleston</w:t>
      </w:r>
      <w:proofErr w:type="spellEnd"/>
      <w:r w:rsidRPr="00701FDF">
        <w:rPr>
          <w:rFonts w:ascii="Calibri" w:hAnsi="Calibri" w:cs="Calibri"/>
          <w:b/>
          <w:sz w:val="22"/>
          <w:szCs w:val="22"/>
        </w:rPr>
        <w:t xml:space="preserve"> &amp; </w:t>
      </w:r>
      <w:r>
        <w:rPr>
          <w:rFonts w:ascii="Calibri" w:hAnsi="Calibri" w:cs="Calibri"/>
          <w:b/>
          <w:sz w:val="22"/>
          <w:szCs w:val="22"/>
        </w:rPr>
        <w:tab/>
      </w:r>
      <w:proofErr w:type="spellStart"/>
      <w:r w:rsidRPr="00701FDF">
        <w:rPr>
          <w:rFonts w:ascii="Calibri" w:hAnsi="Calibri" w:cs="Calibri"/>
          <w:b/>
          <w:sz w:val="22"/>
          <w:szCs w:val="22"/>
        </w:rPr>
        <w:t>Dudleston</w:t>
      </w:r>
      <w:proofErr w:type="spellEnd"/>
      <w:r w:rsidRPr="00701FDF">
        <w:rPr>
          <w:rFonts w:ascii="Calibri" w:hAnsi="Calibri" w:cs="Calibri"/>
          <w:b/>
          <w:sz w:val="22"/>
          <w:szCs w:val="22"/>
        </w:rPr>
        <w:t xml:space="preserve"> Heath) </w:t>
      </w:r>
      <w:r>
        <w:rPr>
          <w:rFonts w:ascii="Calibri" w:hAnsi="Calibri" w:cs="Calibri"/>
          <w:b/>
          <w:sz w:val="22"/>
          <w:szCs w:val="22"/>
        </w:rPr>
        <w:t>Division’s Reports and Question Time</w:t>
      </w:r>
    </w:p>
    <w:p w14:paraId="5AB28FF5" w14:textId="77777777" w:rsidR="004118EF" w:rsidRPr="006C21EE" w:rsidRDefault="004118EF" w:rsidP="004118EF">
      <w:pPr>
        <w:spacing w:before="0" w:after="0" w:line="240" w:lineRule="auto"/>
        <w:rPr>
          <w:rFonts w:ascii="Calibri" w:hAnsi="Calibri" w:cs="Calibri"/>
          <w:sz w:val="16"/>
          <w:szCs w:val="16"/>
        </w:rPr>
      </w:pPr>
      <w:r w:rsidRPr="006C21EE">
        <w:rPr>
          <w:rFonts w:ascii="Calibri" w:hAnsi="Calibri" w:cs="Calibri"/>
          <w:sz w:val="16"/>
          <w:szCs w:val="16"/>
        </w:rPr>
        <w:t>The Unitary Councillors representing St Martins Division are invited to attend to give reports and answer questions from the Parish Council in this section.</w:t>
      </w:r>
    </w:p>
    <w:p w14:paraId="0F498079" w14:textId="70390095" w:rsidR="004118EF" w:rsidRPr="00CE2D8F" w:rsidRDefault="00CE2D8F" w:rsidP="004118EF">
      <w:pPr>
        <w:spacing w:before="0" w:after="0" w:line="240" w:lineRule="auto"/>
        <w:rPr>
          <w:rFonts w:ascii="Calibri" w:hAnsi="Calibri" w:cs="Calibri"/>
          <w:sz w:val="22"/>
          <w:szCs w:val="22"/>
        </w:rPr>
      </w:pPr>
      <w:r>
        <w:rPr>
          <w:rFonts w:ascii="Calibri" w:hAnsi="Calibri" w:cs="Calibri"/>
          <w:sz w:val="22"/>
          <w:szCs w:val="22"/>
        </w:rPr>
        <w:t xml:space="preserve">Cllr Rowley gave feedback on the recent fire at St Martins School and measures being undertaken to ensure continuity of education for pupils. </w:t>
      </w:r>
      <w:r w:rsidR="00702C05">
        <w:rPr>
          <w:rFonts w:ascii="Calibri" w:hAnsi="Calibri" w:cs="Calibri"/>
          <w:sz w:val="22"/>
          <w:szCs w:val="22"/>
        </w:rPr>
        <w:t xml:space="preserve">He confirmed that bus services in the area are being looked at by Shropshire Council. </w:t>
      </w:r>
      <w:r w:rsidR="00C52C48">
        <w:rPr>
          <w:rFonts w:ascii="Calibri" w:hAnsi="Calibri" w:cs="Calibri"/>
          <w:sz w:val="22"/>
          <w:szCs w:val="22"/>
        </w:rPr>
        <w:t xml:space="preserve">The Councillors discussed Shropshire Council’s Memorandum of Understanding agreement which Town and Parish Councils have been asked to sign up to with a view to taking over responsibility for Street Scene </w:t>
      </w:r>
      <w:r w:rsidR="001219F8">
        <w:rPr>
          <w:rFonts w:ascii="Calibri" w:hAnsi="Calibri" w:cs="Calibri"/>
          <w:sz w:val="22"/>
          <w:szCs w:val="22"/>
        </w:rPr>
        <w:t xml:space="preserve">services provision.  The Councillors agreed that not enough information has been provided for Parish Councils to be able to commit to the </w:t>
      </w:r>
      <w:r w:rsidR="00324964">
        <w:rPr>
          <w:rFonts w:ascii="Calibri" w:hAnsi="Calibri" w:cs="Calibri"/>
          <w:sz w:val="22"/>
          <w:szCs w:val="22"/>
        </w:rPr>
        <w:t xml:space="preserve">agreement at this time and so would be unable to start budgeting for this.  The precept requirements will inevitably need to increase if </w:t>
      </w:r>
      <w:r w:rsidR="001E1367">
        <w:rPr>
          <w:rFonts w:ascii="Calibri" w:hAnsi="Calibri" w:cs="Calibri"/>
          <w:sz w:val="22"/>
          <w:szCs w:val="22"/>
        </w:rPr>
        <w:t xml:space="preserve">the services are devolved.  Cllr Rowley is on the Task and Finish Group for the scheme, which is to go to Cabinet next week. </w:t>
      </w:r>
    </w:p>
    <w:p w14:paraId="11D26CF7" w14:textId="51E69040" w:rsidR="004118EF" w:rsidRPr="009C260C" w:rsidRDefault="004118EF" w:rsidP="004118EF">
      <w:pPr>
        <w:adjustRightInd w:val="0"/>
        <w:spacing w:before="0" w:after="0" w:line="240" w:lineRule="auto"/>
        <w:ind w:right="-11"/>
        <w:rPr>
          <w:rFonts w:cs="Calibri"/>
          <w:b/>
          <w:color w:val="343434"/>
          <w:sz w:val="24"/>
          <w:szCs w:val="24"/>
          <w:lang w:val="en-US"/>
        </w:rPr>
      </w:pPr>
      <w:r>
        <w:rPr>
          <w:rFonts w:ascii="Calibri" w:hAnsi="Calibri" w:cs="Calibri"/>
          <w:b/>
          <w:bCs/>
          <w:sz w:val="22"/>
          <w:szCs w:val="22"/>
        </w:rPr>
        <w:br/>
      </w:r>
      <w:r>
        <w:rPr>
          <w:rFonts w:ascii="Calibri" w:hAnsi="Calibri" w:cs="Calibri"/>
          <w:b/>
          <w:bCs/>
          <w:sz w:val="22"/>
          <w:szCs w:val="22"/>
        </w:rPr>
        <w:br/>
      </w:r>
      <w:r>
        <w:rPr>
          <w:rFonts w:ascii="Calibri" w:hAnsi="Calibri" w:cs="Calibri"/>
          <w:b/>
          <w:bCs/>
          <w:sz w:val="22"/>
          <w:szCs w:val="22"/>
        </w:rPr>
        <w:lastRenderedPageBreak/>
        <w:br/>
        <w:t>7</w:t>
      </w:r>
      <w:r w:rsidRPr="003466D0">
        <w:rPr>
          <w:rFonts w:ascii="Calibri" w:hAnsi="Calibri" w:cs="Calibri"/>
          <w:b/>
          <w:bCs/>
          <w:sz w:val="22"/>
          <w:szCs w:val="22"/>
        </w:rPr>
        <w:tab/>
        <w:t xml:space="preserve">Planning </w:t>
      </w:r>
      <w:r>
        <w:rPr>
          <w:rFonts w:ascii="Calibri" w:hAnsi="Calibri" w:cs="Calibri"/>
          <w:b/>
          <w:bCs/>
          <w:sz w:val="22"/>
          <w:szCs w:val="22"/>
        </w:rPr>
        <w:t xml:space="preserve">Committee </w:t>
      </w:r>
      <w:r>
        <w:t>(</w:t>
      </w:r>
      <w:r w:rsidRPr="00A86498">
        <w:rPr>
          <w:rFonts w:ascii="Calibri" w:hAnsi="Calibri" w:cs="Calibri"/>
        </w:rPr>
        <w:t>Town</w:t>
      </w:r>
      <w:r w:rsidRPr="00E87D92">
        <w:t xml:space="preserve"> </w:t>
      </w:r>
      <w:r w:rsidRPr="00A86498">
        <w:rPr>
          <w:rFonts w:ascii="Calibri" w:hAnsi="Calibri" w:cs="Calibri"/>
        </w:rPr>
        <w:t>and Country Planning Act 1990. Sched 1, para 8</w:t>
      </w:r>
      <w:r>
        <w:t>)</w:t>
      </w:r>
    </w:p>
    <w:p w14:paraId="50AAEC63" w14:textId="79810BBD" w:rsidR="004118EF" w:rsidRDefault="004118EF" w:rsidP="004118EF">
      <w:pPr>
        <w:spacing w:before="0" w:after="0" w:line="240" w:lineRule="auto"/>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8</w:t>
      </w:r>
      <w:r w:rsidRPr="00D228FC">
        <w:rPr>
          <w:rFonts w:ascii="Calibri" w:hAnsi="Calibri" w:cs="Calibri"/>
          <w:sz w:val="22"/>
          <w:szCs w:val="22"/>
          <w:vertAlign w:val="superscript"/>
        </w:rPr>
        <w:t>th</w:t>
      </w:r>
      <w:r>
        <w:rPr>
          <w:rFonts w:ascii="Calibri" w:hAnsi="Calibri" w:cs="Calibri"/>
          <w:sz w:val="22"/>
          <w:szCs w:val="22"/>
        </w:rPr>
        <w:t xml:space="preserve"> September 2025</w:t>
      </w:r>
      <w:r w:rsidRPr="003466D0">
        <w:rPr>
          <w:rFonts w:ascii="Calibri" w:hAnsi="Calibri" w:cs="Calibri"/>
          <w:b/>
          <w:bCs/>
          <w:sz w:val="22"/>
          <w:szCs w:val="22"/>
        </w:rPr>
        <w:br/>
      </w:r>
      <w:r w:rsidR="00424503">
        <w:rPr>
          <w:rFonts w:ascii="Calibri" w:hAnsi="Calibri" w:cs="Calibri"/>
          <w:sz w:val="22"/>
          <w:szCs w:val="22"/>
        </w:rPr>
        <w:t xml:space="preserve">The Councillors confirmed receipt of the </w:t>
      </w:r>
      <w:r w:rsidR="00336736">
        <w:rPr>
          <w:rFonts w:ascii="Calibri" w:hAnsi="Calibri" w:cs="Calibri"/>
          <w:sz w:val="22"/>
          <w:szCs w:val="22"/>
        </w:rPr>
        <w:t xml:space="preserve">approved </w:t>
      </w:r>
      <w:r w:rsidR="00424503">
        <w:rPr>
          <w:rFonts w:ascii="Calibri" w:hAnsi="Calibri" w:cs="Calibri"/>
          <w:sz w:val="22"/>
          <w:szCs w:val="22"/>
        </w:rPr>
        <w:t xml:space="preserve">minutes. Cllr Egerton proposed accepting </w:t>
      </w:r>
      <w:r w:rsidR="00336736">
        <w:rPr>
          <w:rFonts w:ascii="Calibri" w:hAnsi="Calibri" w:cs="Calibri"/>
          <w:sz w:val="22"/>
          <w:szCs w:val="22"/>
        </w:rPr>
        <w:t xml:space="preserve">the Minutes, seconded by Cllr Gargiulo, all agreed. Resolved. </w:t>
      </w:r>
      <w:r>
        <w:rPr>
          <w:rFonts w:ascii="Calibri" w:hAnsi="Calibri" w:cs="Calibri"/>
          <w:b/>
          <w:sz w:val="22"/>
          <w:szCs w:val="22"/>
        </w:rPr>
        <w:br/>
      </w:r>
      <w:r>
        <w:rPr>
          <w:rFonts w:ascii="Calibri" w:hAnsi="Calibri" w:cs="Calibri"/>
          <w:b/>
          <w:sz w:val="22"/>
          <w:szCs w:val="22"/>
        </w:rPr>
        <w:br/>
        <w:t>8</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report any repairs/concerns</w:t>
      </w:r>
    </w:p>
    <w:p w14:paraId="2C1EFE70" w14:textId="48B00AF7" w:rsidR="004118EF" w:rsidRPr="00737528" w:rsidRDefault="00171167" w:rsidP="004118EF">
      <w:pPr>
        <w:spacing w:before="0" w:after="0" w:line="240" w:lineRule="auto"/>
        <w:rPr>
          <w:rFonts w:ascii="Calibri" w:hAnsi="Calibri" w:cs="Calibri"/>
          <w:sz w:val="22"/>
          <w:szCs w:val="22"/>
        </w:rPr>
      </w:pPr>
      <w:r>
        <w:rPr>
          <w:rFonts w:ascii="Calibri" w:hAnsi="Calibri" w:cs="Calibri"/>
          <w:sz w:val="22"/>
          <w:szCs w:val="22"/>
        </w:rPr>
        <w:t>No reports received.</w:t>
      </w:r>
      <w:r w:rsidR="004118EF">
        <w:rPr>
          <w:rFonts w:ascii="Calibri" w:hAnsi="Calibri" w:cs="Calibri"/>
          <w:b/>
          <w:bCs/>
          <w:sz w:val="22"/>
          <w:szCs w:val="22"/>
        </w:rPr>
        <w:br/>
      </w:r>
      <w:r w:rsidR="004118EF">
        <w:rPr>
          <w:rFonts w:ascii="Calibri" w:hAnsi="Calibri" w:cs="Calibri"/>
          <w:b/>
          <w:bCs/>
          <w:sz w:val="22"/>
          <w:szCs w:val="22"/>
        </w:rPr>
        <w:br/>
        <w:t>9</w:t>
      </w:r>
      <w:r w:rsidR="004118EF">
        <w:rPr>
          <w:rFonts w:ascii="Calibri" w:hAnsi="Calibri" w:cs="Calibri"/>
          <w:b/>
          <w:bCs/>
          <w:sz w:val="22"/>
          <w:szCs w:val="22"/>
        </w:rPr>
        <w:tab/>
      </w:r>
      <w:proofErr w:type="gramStart"/>
      <w:r w:rsidR="004118EF">
        <w:rPr>
          <w:rFonts w:ascii="Calibri" w:hAnsi="Calibri" w:cs="Calibri"/>
          <w:b/>
          <w:bCs/>
          <w:sz w:val="22"/>
          <w:szCs w:val="22"/>
        </w:rPr>
        <w:t>Playground  -</w:t>
      </w:r>
      <w:proofErr w:type="gramEnd"/>
      <w:r w:rsidR="004118EF">
        <w:rPr>
          <w:rFonts w:ascii="Calibri" w:hAnsi="Calibri" w:cs="Calibri"/>
          <w:b/>
          <w:bCs/>
          <w:sz w:val="22"/>
          <w:szCs w:val="22"/>
        </w:rPr>
        <w:t xml:space="preserve"> </w:t>
      </w:r>
      <w:r w:rsidR="004118EF">
        <w:rPr>
          <w:rFonts w:ascii="Calibri" w:hAnsi="Calibri" w:cs="Calibri"/>
          <w:sz w:val="22"/>
          <w:szCs w:val="22"/>
        </w:rPr>
        <w:t>to raise any matters for discussion &amp; to receive monthly inspection reports</w:t>
      </w:r>
    </w:p>
    <w:p w14:paraId="61B2A163" w14:textId="1F7CB73E" w:rsidR="004118EF" w:rsidRPr="003466D0" w:rsidRDefault="00D149FA" w:rsidP="004118EF">
      <w:pPr>
        <w:spacing w:before="0" w:after="0" w:line="240" w:lineRule="auto"/>
        <w:rPr>
          <w:rFonts w:ascii="Calibri" w:hAnsi="Calibri" w:cs="Calibri"/>
          <w:b/>
          <w:sz w:val="22"/>
          <w:szCs w:val="22"/>
        </w:rPr>
      </w:pPr>
      <w:r>
        <w:rPr>
          <w:rFonts w:ascii="Calibri" w:hAnsi="Calibri" w:cs="Calibri"/>
          <w:sz w:val="22"/>
          <w:szCs w:val="22"/>
        </w:rPr>
        <w:t xml:space="preserve">The monthly inspection report was noted.  The playground is in good order. </w:t>
      </w:r>
      <w:r w:rsidR="004118EF">
        <w:rPr>
          <w:rFonts w:ascii="Calibri" w:hAnsi="Calibri" w:cs="Calibri"/>
          <w:b/>
          <w:sz w:val="22"/>
          <w:szCs w:val="22"/>
        </w:rPr>
        <w:br/>
      </w:r>
      <w:r w:rsidR="004118EF">
        <w:rPr>
          <w:rFonts w:ascii="Calibri" w:hAnsi="Calibri" w:cs="Calibri"/>
          <w:b/>
          <w:sz w:val="22"/>
          <w:szCs w:val="22"/>
        </w:rPr>
        <w:br/>
        <w:t>10</w:t>
      </w:r>
      <w:r w:rsidR="004118EF" w:rsidRPr="003466D0">
        <w:rPr>
          <w:rFonts w:ascii="Calibri" w:hAnsi="Calibri" w:cs="Calibri"/>
          <w:b/>
          <w:sz w:val="22"/>
          <w:szCs w:val="22"/>
        </w:rPr>
        <w:tab/>
        <w:t xml:space="preserve">Ward Matters and Councillors reports </w:t>
      </w:r>
    </w:p>
    <w:p w14:paraId="56244C61" w14:textId="77777777" w:rsidR="0019051A" w:rsidRDefault="004118EF" w:rsidP="004118EF">
      <w:pPr>
        <w:spacing w:before="0" w:after="0" w:line="240" w:lineRule="auto"/>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r>
        <w:rPr>
          <w:rFonts w:ascii="Calibri" w:hAnsi="Calibri" w:cs="Calibri"/>
          <w:sz w:val="22"/>
          <w:szCs w:val="22"/>
        </w:rPr>
        <w:br/>
      </w:r>
      <w:r w:rsidR="009141CA">
        <w:rPr>
          <w:rFonts w:ascii="Calibri" w:hAnsi="Calibri" w:cs="Calibri"/>
          <w:sz w:val="22"/>
          <w:szCs w:val="22"/>
        </w:rPr>
        <w:t xml:space="preserve">The pavements from the Hall to the Church and </w:t>
      </w:r>
      <w:r w:rsidR="0019051A">
        <w:rPr>
          <w:rFonts w:ascii="Calibri" w:hAnsi="Calibri" w:cs="Calibri"/>
          <w:sz w:val="22"/>
          <w:szCs w:val="22"/>
        </w:rPr>
        <w:t>out in the other direction to Elson are all overgrown.</w:t>
      </w:r>
    </w:p>
    <w:p w14:paraId="43504480" w14:textId="77777777" w:rsidR="005D674A" w:rsidRDefault="0019051A" w:rsidP="004118EF">
      <w:pPr>
        <w:spacing w:before="0" w:after="0" w:line="240" w:lineRule="auto"/>
        <w:rPr>
          <w:rFonts w:ascii="Calibri" w:hAnsi="Calibri" w:cs="Calibri"/>
          <w:sz w:val="22"/>
          <w:szCs w:val="22"/>
        </w:rPr>
      </w:pPr>
      <w:r>
        <w:rPr>
          <w:rFonts w:ascii="Calibri" w:hAnsi="Calibri" w:cs="Calibri"/>
          <w:sz w:val="22"/>
          <w:szCs w:val="22"/>
        </w:rPr>
        <w:t xml:space="preserve">Cllr Ward raised concerns about the speed of traffic through the village.  </w:t>
      </w:r>
      <w:r w:rsidR="003752F3">
        <w:rPr>
          <w:rFonts w:ascii="Calibri" w:hAnsi="Calibri" w:cs="Calibri"/>
          <w:sz w:val="22"/>
          <w:szCs w:val="22"/>
        </w:rPr>
        <w:t xml:space="preserve">The Clerk was asked to contact Highways to request speed data checks.  </w:t>
      </w:r>
      <w:r w:rsidR="004118EF">
        <w:rPr>
          <w:rFonts w:ascii="Calibri" w:hAnsi="Calibri" w:cs="Calibri"/>
          <w:sz w:val="22"/>
          <w:szCs w:val="22"/>
        </w:rPr>
        <w:br/>
      </w:r>
      <w:r w:rsidR="004118EF">
        <w:rPr>
          <w:rFonts w:ascii="Calibri" w:hAnsi="Calibri" w:cs="Calibri"/>
          <w:sz w:val="22"/>
          <w:szCs w:val="22"/>
        </w:rPr>
        <w:br/>
      </w:r>
      <w:r w:rsidR="004118EF" w:rsidRPr="003466D0">
        <w:rPr>
          <w:rFonts w:ascii="Calibri" w:hAnsi="Calibri" w:cs="Calibri"/>
          <w:sz w:val="22"/>
          <w:szCs w:val="22"/>
        </w:rPr>
        <w:t>b</w:t>
      </w:r>
      <w:r w:rsidR="004118EF" w:rsidRPr="003466D0">
        <w:rPr>
          <w:rFonts w:ascii="Calibri" w:hAnsi="Calibri" w:cs="Calibri"/>
          <w:sz w:val="22"/>
          <w:szCs w:val="22"/>
        </w:rPr>
        <w:tab/>
      </w:r>
      <w:proofErr w:type="spellStart"/>
      <w:r w:rsidR="004118EF" w:rsidRPr="003466D0">
        <w:rPr>
          <w:rFonts w:ascii="Calibri" w:hAnsi="Calibri" w:cs="Calibri"/>
          <w:sz w:val="22"/>
          <w:szCs w:val="22"/>
        </w:rPr>
        <w:t>Dudleston</w:t>
      </w:r>
      <w:proofErr w:type="spellEnd"/>
      <w:r w:rsidR="004118EF" w:rsidRPr="003466D0">
        <w:rPr>
          <w:rFonts w:ascii="Calibri" w:hAnsi="Calibri" w:cs="Calibri"/>
          <w:sz w:val="22"/>
          <w:szCs w:val="22"/>
        </w:rPr>
        <w:tab/>
      </w:r>
      <w:r w:rsidR="004118EF" w:rsidRPr="003466D0">
        <w:rPr>
          <w:rFonts w:ascii="Calibri" w:hAnsi="Calibri" w:cs="Calibri"/>
          <w:sz w:val="22"/>
          <w:szCs w:val="22"/>
        </w:rPr>
        <w:tab/>
      </w:r>
      <w:r w:rsidR="004118EF">
        <w:rPr>
          <w:rFonts w:ascii="Calibri" w:hAnsi="Calibri" w:cs="Calibri"/>
          <w:sz w:val="22"/>
          <w:szCs w:val="22"/>
        </w:rPr>
        <w:br/>
      </w:r>
      <w:r w:rsidR="00635939">
        <w:rPr>
          <w:rFonts w:ascii="Calibri" w:hAnsi="Calibri" w:cs="Calibri"/>
          <w:sz w:val="22"/>
          <w:szCs w:val="22"/>
        </w:rPr>
        <w:t xml:space="preserve">Cllr Egerton reported that </w:t>
      </w:r>
      <w:r w:rsidR="005D674A">
        <w:rPr>
          <w:rFonts w:ascii="Calibri" w:hAnsi="Calibri" w:cs="Calibri"/>
          <w:sz w:val="22"/>
          <w:szCs w:val="22"/>
        </w:rPr>
        <w:t xml:space="preserve">the repairs at </w:t>
      </w:r>
      <w:proofErr w:type="spellStart"/>
      <w:r w:rsidR="00635939">
        <w:rPr>
          <w:rFonts w:ascii="Calibri" w:hAnsi="Calibri" w:cs="Calibri"/>
          <w:sz w:val="22"/>
          <w:szCs w:val="22"/>
        </w:rPr>
        <w:t>Kilhendre</w:t>
      </w:r>
      <w:proofErr w:type="spellEnd"/>
      <w:r w:rsidR="00635939">
        <w:rPr>
          <w:rFonts w:ascii="Calibri" w:hAnsi="Calibri" w:cs="Calibri"/>
          <w:sz w:val="22"/>
          <w:szCs w:val="22"/>
        </w:rPr>
        <w:t xml:space="preserve"> Bridge</w:t>
      </w:r>
      <w:r w:rsidR="005D674A">
        <w:rPr>
          <w:rFonts w:ascii="Calibri" w:hAnsi="Calibri" w:cs="Calibri"/>
          <w:sz w:val="22"/>
          <w:szCs w:val="22"/>
        </w:rPr>
        <w:t xml:space="preserve"> have still not been carried out</w:t>
      </w:r>
      <w:r w:rsidR="00635939">
        <w:rPr>
          <w:rFonts w:ascii="Calibri" w:hAnsi="Calibri" w:cs="Calibri"/>
          <w:sz w:val="22"/>
          <w:szCs w:val="22"/>
        </w:rPr>
        <w:t>.</w:t>
      </w:r>
      <w:r w:rsidR="005D674A">
        <w:rPr>
          <w:rFonts w:ascii="Calibri" w:hAnsi="Calibri" w:cs="Calibri"/>
          <w:sz w:val="22"/>
          <w:szCs w:val="22"/>
        </w:rPr>
        <w:t xml:space="preserve"> </w:t>
      </w:r>
    </w:p>
    <w:p w14:paraId="1CE64096" w14:textId="1E4BE5C8" w:rsidR="004118EF" w:rsidRPr="003466D0" w:rsidRDefault="005D674A" w:rsidP="004118EF">
      <w:pPr>
        <w:spacing w:before="0" w:after="0" w:line="240" w:lineRule="auto"/>
        <w:rPr>
          <w:rFonts w:ascii="Calibri" w:hAnsi="Calibri" w:cs="Calibri"/>
          <w:sz w:val="22"/>
          <w:szCs w:val="22"/>
        </w:rPr>
      </w:pPr>
      <w:r>
        <w:rPr>
          <w:rFonts w:ascii="Calibri" w:hAnsi="Calibri" w:cs="Calibri"/>
          <w:sz w:val="22"/>
          <w:szCs w:val="22"/>
        </w:rPr>
        <w:t xml:space="preserve">Resurfacing is needed </w:t>
      </w:r>
      <w:r w:rsidR="0099293C">
        <w:rPr>
          <w:rFonts w:ascii="Calibri" w:hAnsi="Calibri" w:cs="Calibri"/>
          <w:sz w:val="22"/>
          <w:szCs w:val="22"/>
        </w:rPr>
        <w:t xml:space="preserve">at Caia Lane, </w:t>
      </w:r>
      <w:proofErr w:type="spellStart"/>
      <w:r w:rsidR="0099293C">
        <w:rPr>
          <w:rFonts w:ascii="Calibri" w:hAnsi="Calibri" w:cs="Calibri"/>
          <w:sz w:val="22"/>
          <w:szCs w:val="22"/>
        </w:rPr>
        <w:t>Dudleston</w:t>
      </w:r>
      <w:proofErr w:type="spellEnd"/>
      <w:r w:rsidR="0099293C">
        <w:rPr>
          <w:rFonts w:ascii="Calibri" w:hAnsi="Calibri" w:cs="Calibri"/>
          <w:sz w:val="22"/>
          <w:szCs w:val="22"/>
        </w:rPr>
        <w:t xml:space="preserve"> between the factory entrance and </w:t>
      </w:r>
      <w:r w:rsidR="007A1299">
        <w:rPr>
          <w:rFonts w:ascii="Calibri" w:hAnsi="Calibri" w:cs="Calibri"/>
          <w:sz w:val="22"/>
          <w:szCs w:val="22"/>
        </w:rPr>
        <w:t xml:space="preserve">St Martins Church.  </w:t>
      </w:r>
      <w:r w:rsidR="004118EF">
        <w:rPr>
          <w:rFonts w:ascii="Calibri" w:hAnsi="Calibri" w:cs="Calibri"/>
          <w:sz w:val="22"/>
          <w:szCs w:val="22"/>
        </w:rPr>
        <w:br/>
      </w:r>
      <w:r w:rsidR="004118EF">
        <w:rPr>
          <w:rFonts w:ascii="Calibri" w:hAnsi="Calibri" w:cs="Calibri"/>
          <w:sz w:val="22"/>
          <w:szCs w:val="22"/>
        </w:rPr>
        <w:br/>
      </w:r>
      <w:r w:rsidR="004118EF" w:rsidRPr="003466D0">
        <w:rPr>
          <w:rFonts w:ascii="Calibri" w:hAnsi="Calibri" w:cs="Calibri"/>
          <w:sz w:val="22"/>
          <w:szCs w:val="22"/>
        </w:rPr>
        <w:t>c</w:t>
      </w:r>
      <w:r w:rsidR="004118EF" w:rsidRPr="003466D0">
        <w:rPr>
          <w:rFonts w:ascii="Calibri" w:hAnsi="Calibri" w:cs="Calibri"/>
          <w:sz w:val="22"/>
          <w:szCs w:val="22"/>
        </w:rPr>
        <w:tab/>
        <w:t xml:space="preserve"> </w:t>
      </w:r>
      <w:proofErr w:type="spellStart"/>
      <w:r w:rsidR="004118EF" w:rsidRPr="003466D0">
        <w:rPr>
          <w:rFonts w:ascii="Calibri" w:hAnsi="Calibri" w:cs="Calibri"/>
          <w:sz w:val="22"/>
          <w:szCs w:val="22"/>
        </w:rPr>
        <w:t>Tetchill</w:t>
      </w:r>
      <w:proofErr w:type="spellEnd"/>
    </w:p>
    <w:p w14:paraId="4A3AAC5C" w14:textId="77777777" w:rsidR="00346DF0" w:rsidRDefault="007A1299" w:rsidP="004118EF">
      <w:pPr>
        <w:spacing w:before="0" w:after="0" w:line="240" w:lineRule="auto"/>
        <w:rPr>
          <w:rFonts w:ascii="Calibri" w:hAnsi="Calibri" w:cs="Calibri"/>
          <w:sz w:val="22"/>
          <w:szCs w:val="22"/>
        </w:rPr>
      </w:pPr>
      <w:r>
        <w:rPr>
          <w:rFonts w:ascii="Calibri" w:hAnsi="Calibri" w:cs="Calibri"/>
          <w:sz w:val="22"/>
          <w:szCs w:val="22"/>
        </w:rPr>
        <w:t xml:space="preserve">Cllr Swanston updated the Council about the recent fire at the BT box at Birch Road which resulted in many </w:t>
      </w:r>
      <w:proofErr w:type="spellStart"/>
      <w:r>
        <w:rPr>
          <w:rFonts w:ascii="Calibri" w:hAnsi="Calibri" w:cs="Calibri"/>
          <w:sz w:val="22"/>
          <w:szCs w:val="22"/>
        </w:rPr>
        <w:t>Tetchill</w:t>
      </w:r>
      <w:proofErr w:type="spellEnd"/>
      <w:r>
        <w:rPr>
          <w:rFonts w:ascii="Calibri" w:hAnsi="Calibri" w:cs="Calibri"/>
          <w:sz w:val="22"/>
          <w:szCs w:val="22"/>
        </w:rPr>
        <w:t xml:space="preserve"> </w:t>
      </w:r>
      <w:r w:rsidR="0041695C">
        <w:rPr>
          <w:rFonts w:ascii="Calibri" w:hAnsi="Calibri" w:cs="Calibri"/>
          <w:sz w:val="22"/>
          <w:szCs w:val="22"/>
        </w:rPr>
        <w:t xml:space="preserve">residents being without phone or internet connection for over 4 weeks.  As a result of this vulnerable residents’ panic buttons were also out of action.  </w:t>
      </w:r>
      <w:r w:rsidR="006E41B5">
        <w:rPr>
          <w:rFonts w:ascii="Calibri" w:hAnsi="Calibri" w:cs="Calibri"/>
          <w:sz w:val="22"/>
          <w:szCs w:val="22"/>
        </w:rPr>
        <w:t>BT needs to transfer residents onto fibre optic to ensure conti</w:t>
      </w:r>
      <w:r w:rsidR="0091470A">
        <w:rPr>
          <w:rFonts w:ascii="Calibri" w:hAnsi="Calibri" w:cs="Calibri"/>
          <w:sz w:val="22"/>
          <w:szCs w:val="22"/>
        </w:rPr>
        <w:t xml:space="preserve">nuity of connections. </w:t>
      </w:r>
    </w:p>
    <w:p w14:paraId="6317AEA1" w14:textId="77777777" w:rsidR="00346DF0" w:rsidRDefault="00346DF0" w:rsidP="004118EF">
      <w:pPr>
        <w:spacing w:before="0" w:after="0" w:line="240" w:lineRule="auto"/>
        <w:rPr>
          <w:rFonts w:ascii="Calibri" w:hAnsi="Calibri" w:cs="Calibri"/>
          <w:sz w:val="22"/>
          <w:szCs w:val="22"/>
        </w:rPr>
      </w:pPr>
      <w:r>
        <w:rPr>
          <w:rFonts w:ascii="Calibri" w:hAnsi="Calibri" w:cs="Calibri"/>
          <w:sz w:val="22"/>
          <w:szCs w:val="22"/>
        </w:rPr>
        <w:t xml:space="preserve">HGV sign missing at the top of </w:t>
      </w:r>
      <w:proofErr w:type="spellStart"/>
      <w:r>
        <w:rPr>
          <w:rFonts w:ascii="Calibri" w:hAnsi="Calibri" w:cs="Calibri"/>
          <w:sz w:val="22"/>
          <w:szCs w:val="22"/>
        </w:rPr>
        <w:t>Tetchill</w:t>
      </w:r>
      <w:proofErr w:type="spellEnd"/>
      <w:r>
        <w:rPr>
          <w:rFonts w:ascii="Calibri" w:hAnsi="Calibri" w:cs="Calibri"/>
          <w:sz w:val="22"/>
          <w:szCs w:val="22"/>
        </w:rPr>
        <w:t xml:space="preserve"> Moor on the Oswestry road. </w:t>
      </w:r>
    </w:p>
    <w:p w14:paraId="48488A5E" w14:textId="47D0FA7A" w:rsidR="004118EF" w:rsidRDefault="004118EF" w:rsidP="004118EF">
      <w:pPr>
        <w:spacing w:before="0" w:after="0" w:line="240" w:lineRule="auto"/>
        <w:rPr>
          <w:rFonts w:ascii="Calibri" w:hAnsi="Calibri" w:cs="Calibri"/>
          <w:sz w:val="22"/>
          <w:szCs w:val="22"/>
        </w:rPr>
      </w:pPr>
      <w:r>
        <w:rPr>
          <w:rFonts w:ascii="Calibri" w:hAnsi="Calibri" w:cs="Calibri"/>
          <w:sz w:val="22"/>
          <w:szCs w:val="22"/>
        </w:rPr>
        <w:br/>
      </w:r>
      <w:r w:rsidRPr="003466D0">
        <w:rPr>
          <w:rFonts w:ascii="Calibri" w:hAnsi="Calibri" w:cs="Calibri"/>
          <w:sz w:val="22"/>
          <w:szCs w:val="22"/>
        </w:rPr>
        <w:t>d</w:t>
      </w:r>
      <w:r w:rsidRPr="003466D0">
        <w:rPr>
          <w:rFonts w:ascii="Calibri" w:hAnsi="Calibri" w:cs="Calibri"/>
          <w:sz w:val="22"/>
          <w:szCs w:val="22"/>
        </w:rPr>
        <w:tab/>
        <w:t>Lee</w:t>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r>
        <w:rPr>
          <w:rFonts w:ascii="Calibri" w:hAnsi="Calibri" w:cs="Calibri"/>
          <w:sz w:val="22"/>
          <w:szCs w:val="22"/>
        </w:rPr>
        <w:br/>
      </w:r>
      <w:r w:rsidR="006C3D24">
        <w:rPr>
          <w:rFonts w:ascii="Calibri" w:hAnsi="Calibri" w:cs="Calibri"/>
          <w:sz w:val="22"/>
          <w:szCs w:val="22"/>
        </w:rPr>
        <w:t xml:space="preserve">Nothing to report. </w:t>
      </w:r>
      <w:r>
        <w:rPr>
          <w:rFonts w:ascii="Calibri" w:hAnsi="Calibri" w:cs="Calibri"/>
          <w:sz w:val="22"/>
          <w:szCs w:val="22"/>
        </w:rPr>
        <w:br/>
      </w:r>
      <w:r>
        <w:rPr>
          <w:rFonts w:ascii="Calibri" w:hAnsi="Calibri" w:cs="Calibri"/>
          <w:sz w:val="22"/>
          <w:szCs w:val="22"/>
        </w:rPr>
        <w:br/>
      </w:r>
      <w:r w:rsidRPr="003466D0">
        <w:rPr>
          <w:rFonts w:ascii="Calibri" w:hAnsi="Calibri" w:cs="Calibri"/>
          <w:sz w:val="22"/>
          <w:szCs w:val="22"/>
        </w:rPr>
        <w:t>e</w:t>
      </w:r>
      <w:r w:rsidRPr="003466D0">
        <w:rPr>
          <w:rFonts w:ascii="Calibri" w:hAnsi="Calibri" w:cs="Calibri"/>
          <w:sz w:val="22"/>
          <w:szCs w:val="22"/>
        </w:rPr>
        <w:tab/>
      </w:r>
      <w:r>
        <w:rPr>
          <w:rFonts w:ascii="Calibri" w:hAnsi="Calibri" w:cs="Calibri"/>
          <w:sz w:val="22"/>
          <w:szCs w:val="22"/>
        </w:rPr>
        <w:t xml:space="preserve">Welsh Frankton </w:t>
      </w:r>
      <w:r>
        <w:rPr>
          <w:rFonts w:ascii="Calibri" w:hAnsi="Calibri" w:cs="Calibri"/>
          <w:sz w:val="22"/>
          <w:szCs w:val="22"/>
        </w:rPr>
        <w:tab/>
      </w:r>
    </w:p>
    <w:p w14:paraId="21F103C1" w14:textId="7A492FBB" w:rsidR="004118EF" w:rsidRPr="000265A3" w:rsidRDefault="006C3D24" w:rsidP="004118EF">
      <w:pPr>
        <w:spacing w:before="0" w:after="0" w:line="240" w:lineRule="auto"/>
        <w:rPr>
          <w:rFonts w:ascii="Calibri" w:hAnsi="Calibri" w:cs="Calibri"/>
          <w:sz w:val="22"/>
          <w:szCs w:val="22"/>
        </w:rPr>
      </w:pPr>
      <w:r>
        <w:rPr>
          <w:rFonts w:ascii="Calibri" w:hAnsi="Calibri" w:cs="Calibri"/>
          <w:sz w:val="22"/>
          <w:szCs w:val="22"/>
        </w:rPr>
        <w:t xml:space="preserve">Nothing to report. </w:t>
      </w:r>
      <w:r w:rsidR="004118EF">
        <w:rPr>
          <w:rFonts w:ascii="Calibri" w:hAnsi="Calibri" w:cs="Calibri"/>
          <w:sz w:val="22"/>
          <w:szCs w:val="22"/>
        </w:rPr>
        <w:br/>
      </w:r>
      <w:r w:rsidR="004118EF">
        <w:rPr>
          <w:rFonts w:ascii="Calibri" w:hAnsi="Calibri" w:cs="Calibri"/>
          <w:sz w:val="22"/>
          <w:szCs w:val="22"/>
        </w:rPr>
        <w:br/>
        <w:t>g</w:t>
      </w:r>
      <w:r w:rsidR="004118EF">
        <w:rPr>
          <w:rFonts w:ascii="Calibri" w:hAnsi="Calibri" w:cs="Calibri"/>
          <w:sz w:val="22"/>
          <w:szCs w:val="22"/>
        </w:rPr>
        <w:tab/>
      </w:r>
      <w:proofErr w:type="spellStart"/>
      <w:r w:rsidR="004118EF">
        <w:rPr>
          <w:rFonts w:ascii="Calibri" w:hAnsi="Calibri" w:cs="Calibri"/>
          <w:sz w:val="22"/>
          <w:szCs w:val="22"/>
        </w:rPr>
        <w:t>Criftins</w:t>
      </w:r>
      <w:proofErr w:type="spellEnd"/>
      <w:r w:rsidR="004118EF">
        <w:rPr>
          <w:rFonts w:ascii="Calibri" w:hAnsi="Calibri" w:cs="Calibri"/>
          <w:sz w:val="22"/>
          <w:szCs w:val="22"/>
        </w:rPr>
        <w:t xml:space="preserve"> School </w:t>
      </w:r>
      <w:r w:rsidR="004118EF">
        <w:rPr>
          <w:rFonts w:ascii="Calibri" w:hAnsi="Calibri" w:cs="Calibri"/>
          <w:sz w:val="22"/>
          <w:szCs w:val="22"/>
        </w:rPr>
        <w:tab/>
      </w:r>
      <w:r w:rsidR="004118EF">
        <w:rPr>
          <w:rFonts w:ascii="Calibri" w:hAnsi="Calibri" w:cs="Calibri"/>
          <w:sz w:val="22"/>
          <w:szCs w:val="22"/>
        </w:rPr>
        <w:tab/>
      </w:r>
      <w:r w:rsidR="004118EF">
        <w:rPr>
          <w:rFonts w:ascii="Calibri" w:hAnsi="Calibri" w:cs="Calibri"/>
          <w:sz w:val="22"/>
          <w:szCs w:val="22"/>
        </w:rPr>
        <w:tab/>
      </w:r>
      <w:r w:rsidR="004118EF">
        <w:rPr>
          <w:rFonts w:ascii="Calibri" w:hAnsi="Calibri" w:cs="Calibri"/>
          <w:sz w:val="22"/>
          <w:szCs w:val="22"/>
        </w:rPr>
        <w:br/>
      </w:r>
      <w:r>
        <w:rPr>
          <w:rFonts w:ascii="Calibri" w:hAnsi="Calibri" w:cs="Calibri"/>
          <w:sz w:val="22"/>
          <w:szCs w:val="22"/>
        </w:rPr>
        <w:t xml:space="preserve">The Headmaster will be retiring at Christmas. The next Governors’ meeting will be after half term. </w:t>
      </w:r>
      <w:r w:rsidR="004118EF">
        <w:rPr>
          <w:rFonts w:ascii="Calibri" w:hAnsi="Calibri" w:cs="Calibri"/>
          <w:sz w:val="22"/>
          <w:szCs w:val="22"/>
        </w:rPr>
        <w:br/>
      </w:r>
      <w:r w:rsidR="004118EF">
        <w:rPr>
          <w:rFonts w:ascii="Calibri" w:hAnsi="Calibri" w:cs="Calibri"/>
          <w:sz w:val="22"/>
          <w:szCs w:val="22"/>
        </w:rPr>
        <w:br/>
        <w:t>h</w:t>
      </w:r>
      <w:r w:rsidR="004118EF">
        <w:rPr>
          <w:rFonts w:ascii="Calibri" w:hAnsi="Calibri" w:cs="Calibri"/>
          <w:sz w:val="22"/>
          <w:szCs w:val="22"/>
        </w:rPr>
        <w:tab/>
        <w:t>Community policing</w:t>
      </w:r>
      <w:r w:rsidR="004118EF">
        <w:rPr>
          <w:rFonts w:ascii="Calibri" w:hAnsi="Calibri" w:cs="Calibri"/>
          <w:sz w:val="22"/>
          <w:szCs w:val="22"/>
        </w:rPr>
        <w:tab/>
      </w:r>
      <w:r w:rsidR="004118EF">
        <w:rPr>
          <w:rFonts w:ascii="Calibri" w:hAnsi="Calibri" w:cs="Calibri"/>
          <w:sz w:val="22"/>
          <w:szCs w:val="22"/>
        </w:rPr>
        <w:br/>
      </w:r>
      <w:r w:rsidR="00B3731D">
        <w:rPr>
          <w:rFonts w:ascii="Calibri" w:hAnsi="Calibri" w:cs="Calibri"/>
          <w:sz w:val="22"/>
          <w:szCs w:val="22"/>
        </w:rPr>
        <w:t xml:space="preserve">The </w:t>
      </w:r>
      <w:r w:rsidR="007C13F3">
        <w:rPr>
          <w:rFonts w:ascii="Calibri" w:hAnsi="Calibri" w:cs="Calibri"/>
          <w:sz w:val="22"/>
          <w:szCs w:val="22"/>
        </w:rPr>
        <w:t xml:space="preserve">latest newsletter was acknowledged. Officers attended a recent coffee club meeting. </w:t>
      </w:r>
      <w:r w:rsidR="004118EF">
        <w:rPr>
          <w:rFonts w:ascii="Calibri" w:hAnsi="Calibri" w:cs="Calibri"/>
          <w:sz w:val="22"/>
          <w:szCs w:val="22"/>
        </w:rPr>
        <w:br/>
      </w:r>
      <w:r w:rsidR="004118EF">
        <w:rPr>
          <w:rFonts w:ascii="Calibri" w:hAnsi="Calibri" w:cs="Calibri"/>
          <w:sz w:val="22"/>
          <w:szCs w:val="22"/>
        </w:rPr>
        <w:br/>
        <w:t>i</w:t>
      </w:r>
      <w:r w:rsidR="004118EF">
        <w:rPr>
          <w:rFonts w:ascii="Calibri" w:hAnsi="Calibri" w:cs="Calibri"/>
          <w:sz w:val="22"/>
          <w:szCs w:val="22"/>
        </w:rPr>
        <w:tab/>
        <w:t>Footpaths</w:t>
      </w:r>
      <w:r w:rsidR="004118EF">
        <w:rPr>
          <w:rFonts w:ascii="Calibri" w:hAnsi="Calibri" w:cs="Calibri"/>
          <w:sz w:val="22"/>
          <w:szCs w:val="22"/>
        </w:rPr>
        <w:tab/>
      </w:r>
      <w:r w:rsidR="004118EF">
        <w:rPr>
          <w:rFonts w:ascii="Calibri" w:hAnsi="Calibri" w:cs="Calibri"/>
          <w:sz w:val="22"/>
          <w:szCs w:val="22"/>
        </w:rPr>
        <w:tab/>
      </w:r>
      <w:r w:rsidR="004118EF">
        <w:rPr>
          <w:rFonts w:ascii="Calibri" w:hAnsi="Calibri" w:cs="Calibri"/>
          <w:sz w:val="22"/>
          <w:szCs w:val="22"/>
        </w:rPr>
        <w:tab/>
      </w:r>
      <w:r w:rsidR="004118EF">
        <w:rPr>
          <w:rFonts w:ascii="Calibri" w:hAnsi="Calibri" w:cs="Calibri"/>
          <w:sz w:val="22"/>
          <w:szCs w:val="22"/>
        </w:rPr>
        <w:tab/>
      </w:r>
      <w:r w:rsidR="004118EF">
        <w:rPr>
          <w:rFonts w:ascii="Calibri" w:hAnsi="Calibri" w:cs="Calibri"/>
          <w:sz w:val="22"/>
          <w:szCs w:val="22"/>
        </w:rPr>
        <w:tab/>
      </w:r>
    </w:p>
    <w:p w14:paraId="3629C128" w14:textId="1C4641CF" w:rsidR="004118EF" w:rsidRPr="001345DE" w:rsidRDefault="007C13F3" w:rsidP="004118EF">
      <w:pPr>
        <w:spacing w:before="0" w:after="0" w:line="240" w:lineRule="auto"/>
        <w:rPr>
          <w:rFonts w:ascii="Calibri" w:hAnsi="Calibri" w:cs="Calibri"/>
          <w:bCs/>
          <w:sz w:val="22"/>
          <w:szCs w:val="22"/>
        </w:rPr>
      </w:pPr>
      <w:r w:rsidRPr="007C13F3">
        <w:rPr>
          <w:rFonts w:ascii="Calibri" w:hAnsi="Calibri" w:cs="Calibri"/>
          <w:bCs/>
          <w:sz w:val="22"/>
          <w:szCs w:val="22"/>
        </w:rPr>
        <w:t xml:space="preserve">Nothing to report. </w:t>
      </w:r>
      <w:r w:rsidR="004118EF">
        <w:rPr>
          <w:rFonts w:ascii="Calibri" w:hAnsi="Calibri" w:cs="Calibri"/>
          <w:b/>
          <w:sz w:val="22"/>
          <w:szCs w:val="22"/>
        </w:rPr>
        <w:br/>
      </w:r>
      <w:r w:rsidR="004118EF">
        <w:rPr>
          <w:rFonts w:ascii="Calibri" w:hAnsi="Calibri" w:cs="Calibri"/>
          <w:b/>
          <w:sz w:val="22"/>
          <w:szCs w:val="22"/>
        </w:rPr>
        <w:br/>
        <w:t>11</w:t>
      </w:r>
      <w:r w:rsidR="004118EF" w:rsidRPr="003466D0">
        <w:rPr>
          <w:rFonts w:ascii="Calibri" w:hAnsi="Calibri" w:cs="Calibri"/>
          <w:b/>
          <w:sz w:val="22"/>
          <w:szCs w:val="22"/>
        </w:rPr>
        <w:tab/>
        <w:t xml:space="preserve">The Gravel Hole </w:t>
      </w:r>
      <w:r w:rsidR="004118EF">
        <w:rPr>
          <w:rFonts w:ascii="Calibri" w:hAnsi="Calibri" w:cs="Calibri"/>
          <w:b/>
          <w:sz w:val="22"/>
          <w:szCs w:val="22"/>
        </w:rPr>
        <w:t xml:space="preserve">– </w:t>
      </w:r>
      <w:r w:rsidR="004118EF" w:rsidRPr="00ED4325">
        <w:rPr>
          <w:rFonts w:ascii="Calibri" w:hAnsi="Calibri" w:cs="Calibri"/>
          <w:bCs/>
          <w:sz w:val="22"/>
          <w:szCs w:val="22"/>
        </w:rPr>
        <w:t>to receive update from Cllrs; Community right to bid nomination update</w:t>
      </w:r>
    </w:p>
    <w:p w14:paraId="12D3B705" w14:textId="0F2289A2" w:rsidR="004118EF" w:rsidRDefault="001B0603" w:rsidP="004118EF">
      <w:pPr>
        <w:spacing w:before="0" w:after="0" w:line="240" w:lineRule="auto"/>
        <w:rPr>
          <w:rFonts w:ascii="Calibri" w:hAnsi="Calibri" w:cs="Calibri"/>
          <w:b/>
          <w:sz w:val="22"/>
          <w:szCs w:val="22"/>
        </w:rPr>
      </w:pPr>
      <w:r>
        <w:rPr>
          <w:rFonts w:ascii="Calibri" w:hAnsi="Calibri" w:cs="Calibri"/>
          <w:bCs/>
          <w:sz w:val="22"/>
          <w:szCs w:val="22"/>
        </w:rPr>
        <w:t xml:space="preserve">The Clerk reported that the nomination to </w:t>
      </w:r>
      <w:r w:rsidR="002A36A9">
        <w:rPr>
          <w:rFonts w:ascii="Calibri" w:hAnsi="Calibri" w:cs="Calibri"/>
          <w:bCs/>
          <w:sz w:val="22"/>
          <w:szCs w:val="22"/>
        </w:rPr>
        <w:t xml:space="preserve">renew </w:t>
      </w:r>
      <w:r>
        <w:rPr>
          <w:rFonts w:ascii="Calibri" w:hAnsi="Calibri" w:cs="Calibri"/>
          <w:bCs/>
          <w:sz w:val="22"/>
          <w:szCs w:val="22"/>
        </w:rPr>
        <w:t>the site’s registration as an asset of community value is in progress.</w:t>
      </w:r>
      <w:r w:rsidR="002A36A9">
        <w:rPr>
          <w:rFonts w:ascii="Calibri" w:hAnsi="Calibri" w:cs="Calibri"/>
          <w:bCs/>
          <w:sz w:val="22"/>
          <w:szCs w:val="22"/>
        </w:rPr>
        <w:t xml:space="preserve">  The Parish Council has had its ownership of the area confirmed by the Land Registry since the last registration. </w:t>
      </w:r>
      <w:r w:rsidR="00A7515C">
        <w:rPr>
          <w:rFonts w:ascii="Calibri" w:hAnsi="Calibri" w:cs="Calibri"/>
          <w:bCs/>
          <w:sz w:val="22"/>
          <w:szCs w:val="22"/>
        </w:rPr>
        <w:t xml:space="preserve"> A tree has been donated by the Cemetery.  No official notification has been received from the Town Council </w:t>
      </w:r>
      <w:proofErr w:type="gramStart"/>
      <w:r w:rsidR="00A7515C">
        <w:rPr>
          <w:rFonts w:ascii="Calibri" w:hAnsi="Calibri" w:cs="Calibri"/>
          <w:bCs/>
          <w:sz w:val="22"/>
          <w:szCs w:val="22"/>
        </w:rPr>
        <w:t>as yet</w:t>
      </w:r>
      <w:proofErr w:type="gramEnd"/>
      <w:r w:rsidR="00A7515C">
        <w:rPr>
          <w:rFonts w:ascii="Calibri" w:hAnsi="Calibri" w:cs="Calibri"/>
          <w:bCs/>
          <w:sz w:val="22"/>
          <w:szCs w:val="22"/>
        </w:rPr>
        <w:t xml:space="preserve">. </w:t>
      </w:r>
      <w:r w:rsidR="00155A0D">
        <w:rPr>
          <w:rFonts w:ascii="Calibri" w:hAnsi="Calibri" w:cs="Calibri"/>
          <w:bCs/>
          <w:sz w:val="22"/>
          <w:szCs w:val="22"/>
        </w:rPr>
        <w:t xml:space="preserve">Quotes for tree work are outstanding – hopefully ready for November’s meeting.  </w:t>
      </w:r>
      <w:r w:rsidR="00B749AF">
        <w:rPr>
          <w:rFonts w:ascii="Calibri" w:hAnsi="Calibri" w:cs="Calibri"/>
          <w:bCs/>
          <w:sz w:val="22"/>
          <w:szCs w:val="22"/>
        </w:rPr>
        <w:t xml:space="preserve">The Clerk forwarded information about Nature Recovery grants to Cllr Waller-Davies and sent a link </w:t>
      </w:r>
      <w:r w:rsidR="00F77ADF">
        <w:rPr>
          <w:rFonts w:ascii="Calibri" w:hAnsi="Calibri" w:cs="Calibri"/>
          <w:bCs/>
          <w:sz w:val="22"/>
          <w:szCs w:val="22"/>
        </w:rPr>
        <w:t xml:space="preserve">which may enable registration of red list species in the </w:t>
      </w:r>
      <w:r w:rsidR="00F77ADF">
        <w:rPr>
          <w:rFonts w:ascii="Calibri" w:hAnsi="Calibri" w:cs="Calibri"/>
          <w:bCs/>
          <w:sz w:val="22"/>
          <w:szCs w:val="22"/>
        </w:rPr>
        <w:lastRenderedPageBreak/>
        <w:t xml:space="preserve">area.  </w:t>
      </w:r>
      <w:r w:rsidR="001A6D91">
        <w:rPr>
          <w:rFonts w:ascii="Calibri" w:hAnsi="Calibri" w:cs="Calibri"/>
          <w:bCs/>
          <w:sz w:val="22"/>
          <w:szCs w:val="22"/>
        </w:rPr>
        <w:t>Pipistrelles</w:t>
      </w:r>
      <w:r w:rsidR="00F77ADF">
        <w:rPr>
          <w:rFonts w:ascii="Calibri" w:hAnsi="Calibri" w:cs="Calibri"/>
          <w:bCs/>
          <w:sz w:val="22"/>
          <w:szCs w:val="22"/>
        </w:rPr>
        <w:t xml:space="preserve"> and one other bat species have been confirmed.</w:t>
      </w:r>
      <w:r w:rsidR="004118EF">
        <w:rPr>
          <w:rFonts w:ascii="Calibri" w:hAnsi="Calibri" w:cs="Calibri"/>
          <w:b/>
          <w:sz w:val="22"/>
          <w:szCs w:val="22"/>
        </w:rPr>
        <w:br/>
      </w:r>
      <w:r w:rsidR="004118EF">
        <w:rPr>
          <w:rFonts w:ascii="Calibri" w:hAnsi="Calibri" w:cs="Calibri"/>
          <w:b/>
          <w:sz w:val="22"/>
          <w:szCs w:val="22"/>
        </w:rPr>
        <w:br/>
        <w:t>12</w:t>
      </w:r>
      <w:r w:rsidR="004118EF" w:rsidRPr="003466D0">
        <w:rPr>
          <w:rFonts w:ascii="Calibri" w:hAnsi="Calibri" w:cs="Calibri"/>
          <w:b/>
          <w:sz w:val="22"/>
          <w:szCs w:val="22"/>
        </w:rPr>
        <w:tab/>
      </w:r>
      <w:r w:rsidR="004118EF">
        <w:rPr>
          <w:rFonts w:ascii="Calibri" w:hAnsi="Calibri" w:cs="Calibri"/>
          <w:b/>
          <w:sz w:val="22"/>
          <w:szCs w:val="22"/>
        </w:rPr>
        <w:t xml:space="preserve">CWG </w:t>
      </w:r>
      <w:r w:rsidR="004118EF">
        <w:rPr>
          <w:rFonts w:ascii="Calibri" w:hAnsi="Calibri" w:cs="Calibri"/>
          <w:b/>
          <w:sz w:val="22"/>
          <w:szCs w:val="22"/>
        </w:rPr>
        <w:tab/>
      </w:r>
    </w:p>
    <w:p w14:paraId="5F20F14A" w14:textId="0F8F8A8D" w:rsidR="004118EF" w:rsidRDefault="004118EF" w:rsidP="004118EF">
      <w:pPr>
        <w:spacing w:before="0" w:after="0" w:line="240" w:lineRule="auto"/>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accounts</w:t>
      </w:r>
      <w:r>
        <w:rPr>
          <w:rFonts w:ascii="Calibri" w:hAnsi="Calibri" w:cs="Calibri"/>
          <w:bCs/>
          <w:sz w:val="22"/>
          <w:szCs w:val="22"/>
        </w:rPr>
        <w:tab/>
      </w:r>
      <w:r>
        <w:rPr>
          <w:rFonts w:ascii="Calibri" w:hAnsi="Calibri" w:cs="Calibri"/>
          <w:bCs/>
          <w:sz w:val="22"/>
          <w:szCs w:val="22"/>
        </w:rPr>
        <w:br/>
      </w:r>
      <w:r w:rsidR="00272B7C">
        <w:rPr>
          <w:rFonts w:ascii="Calibri" w:hAnsi="Calibri" w:cs="Calibri"/>
          <w:bCs/>
          <w:sz w:val="22"/>
          <w:szCs w:val="22"/>
        </w:rPr>
        <w:t xml:space="preserve">Noted. </w:t>
      </w:r>
      <w:r>
        <w:rPr>
          <w:rFonts w:ascii="Calibri" w:hAnsi="Calibri" w:cs="Calibri"/>
          <w:bCs/>
          <w:sz w:val="22"/>
          <w:szCs w:val="22"/>
        </w:rPr>
        <w:br/>
      </w:r>
      <w:r>
        <w:rPr>
          <w:rFonts w:ascii="Calibri" w:hAnsi="Calibri" w:cs="Calibri"/>
          <w:bCs/>
          <w:sz w:val="22"/>
          <w:szCs w:val="22"/>
        </w:rPr>
        <w:br/>
        <w:t>b</w:t>
      </w:r>
      <w:r>
        <w:rPr>
          <w:rFonts w:ascii="Calibri" w:hAnsi="Calibri" w:cs="Calibri"/>
          <w:bCs/>
          <w:sz w:val="22"/>
          <w:szCs w:val="22"/>
        </w:rPr>
        <w:tab/>
        <w:t>Report from meeting/approved minutes</w:t>
      </w:r>
    </w:p>
    <w:p w14:paraId="52929063" w14:textId="22E907C1" w:rsidR="004118EF" w:rsidRDefault="00272B7C" w:rsidP="00110779">
      <w:pPr>
        <w:spacing w:before="0" w:after="0" w:line="240" w:lineRule="auto"/>
        <w:rPr>
          <w:rFonts w:ascii="Calibri" w:hAnsi="Calibri" w:cs="Calibri"/>
          <w:bCs/>
          <w:sz w:val="22"/>
          <w:szCs w:val="22"/>
        </w:rPr>
      </w:pPr>
      <w:r>
        <w:rPr>
          <w:rFonts w:ascii="Calibri" w:hAnsi="Calibri" w:cs="Calibri"/>
          <w:bCs/>
          <w:sz w:val="22"/>
          <w:szCs w:val="22"/>
        </w:rPr>
        <w:t>It was reported that a tree has been donated for the Gravel Hole</w:t>
      </w:r>
      <w:r w:rsidR="00110779">
        <w:rPr>
          <w:rFonts w:ascii="Calibri" w:hAnsi="Calibri" w:cs="Calibri"/>
          <w:bCs/>
          <w:sz w:val="22"/>
          <w:szCs w:val="22"/>
        </w:rPr>
        <w:t xml:space="preserve"> as per item 11.</w:t>
      </w:r>
      <w:r w:rsidR="004118EF">
        <w:rPr>
          <w:rFonts w:ascii="Calibri" w:hAnsi="Calibri" w:cs="Calibri"/>
          <w:b/>
          <w:sz w:val="22"/>
          <w:szCs w:val="22"/>
        </w:rPr>
        <w:br/>
      </w:r>
      <w:r w:rsidR="004118EF">
        <w:rPr>
          <w:rFonts w:ascii="Calibri" w:hAnsi="Calibri" w:cs="Calibri"/>
          <w:b/>
          <w:sz w:val="22"/>
          <w:szCs w:val="22"/>
        </w:rPr>
        <w:br/>
        <w:t>13</w:t>
      </w:r>
      <w:r w:rsidR="004118EF">
        <w:rPr>
          <w:rFonts w:ascii="Calibri" w:hAnsi="Calibri" w:cs="Calibri"/>
          <w:b/>
          <w:sz w:val="22"/>
          <w:szCs w:val="22"/>
        </w:rPr>
        <w:tab/>
      </w:r>
      <w:r w:rsidR="004118EF" w:rsidRPr="003466D0">
        <w:rPr>
          <w:rFonts w:ascii="Calibri" w:hAnsi="Calibri" w:cs="Calibri"/>
          <w:b/>
          <w:sz w:val="22"/>
          <w:szCs w:val="22"/>
        </w:rPr>
        <w:t xml:space="preserve">Correspondence (circulated by email) to </w:t>
      </w:r>
      <w:proofErr w:type="spellStart"/>
      <w:r w:rsidR="004118EF" w:rsidRPr="003466D0">
        <w:rPr>
          <w:rFonts w:ascii="Calibri" w:hAnsi="Calibri" w:cs="Calibri"/>
          <w:b/>
          <w:sz w:val="22"/>
          <w:szCs w:val="22"/>
        </w:rPr>
        <w:t>inc</w:t>
      </w:r>
      <w:proofErr w:type="spellEnd"/>
      <w:r w:rsidR="004118EF" w:rsidRPr="003466D0">
        <w:rPr>
          <w:rFonts w:ascii="Calibri" w:hAnsi="Calibri" w:cs="Calibri"/>
          <w:b/>
          <w:sz w:val="22"/>
          <w:szCs w:val="22"/>
        </w:rPr>
        <w:t xml:space="preserve"> SALC/NALC bulletins</w:t>
      </w:r>
      <w:r w:rsidR="004118EF">
        <w:rPr>
          <w:rFonts w:ascii="Calibri" w:hAnsi="Calibri" w:cs="Calibri"/>
          <w:b/>
          <w:sz w:val="22"/>
          <w:szCs w:val="22"/>
        </w:rPr>
        <w:t xml:space="preserve"> – </w:t>
      </w:r>
      <w:r w:rsidR="004118EF">
        <w:rPr>
          <w:rFonts w:ascii="Calibri" w:hAnsi="Calibri" w:cs="Calibri"/>
          <w:bCs/>
          <w:sz w:val="22"/>
          <w:szCs w:val="22"/>
        </w:rPr>
        <w:t xml:space="preserve">to raise any matters for discussion: Local nature recovery; Memorandum of </w:t>
      </w:r>
      <w:r w:rsidR="00CE783F">
        <w:rPr>
          <w:rFonts w:ascii="Calibri" w:hAnsi="Calibri" w:cs="Calibri"/>
          <w:bCs/>
          <w:sz w:val="22"/>
          <w:szCs w:val="22"/>
        </w:rPr>
        <w:t>Understanding</w:t>
      </w:r>
      <w:r w:rsidR="004118EF">
        <w:rPr>
          <w:rFonts w:ascii="Calibri" w:hAnsi="Calibri" w:cs="Calibri"/>
          <w:bCs/>
          <w:sz w:val="22"/>
          <w:szCs w:val="22"/>
        </w:rPr>
        <w:t xml:space="preserve">; Neighbourhood matters bulletins; SALC AGM; Ellesmere College Carol Service; ICO registration renewal; NSAC </w:t>
      </w:r>
      <w:proofErr w:type="gramStart"/>
      <w:r w:rsidR="004118EF">
        <w:rPr>
          <w:rFonts w:ascii="Calibri" w:hAnsi="Calibri" w:cs="Calibri"/>
          <w:bCs/>
          <w:sz w:val="22"/>
          <w:szCs w:val="22"/>
        </w:rPr>
        <w:t>mtg;</w:t>
      </w:r>
      <w:proofErr w:type="gramEnd"/>
    </w:p>
    <w:p w14:paraId="5BBA032D" w14:textId="01E3CE6C" w:rsidR="004118EF" w:rsidRPr="00CB0B61" w:rsidRDefault="00CE783F" w:rsidP="004118EF">
      <w:pPr>
        <w:spacing w:before="0" w:after="0" w:line="240" w:lineRule="auto"/>
        <w:rPr>
          <w:rFonts w:ascii="Calibri" w:hAnsi="Calibri" w:cs="Calibri"/>
          <w:bCs/>
          <w:sz w:val="22"/>
          <w:szCs w:val="22"/>
        </w:rPr>
      </w:pPr>
      <w:r>
        <w:rPr>
          <w:rFonts w:ascii="Calibri" w:hAnsi="Calibri" w:cs="Calibri"/>
          <w:bCs/>
          <w:sz w:val="22"/>
          <w:szCs w:val="22"/>
        </w:rPr>
        <w:t xml:space="preserve">Memorandum of Understanding </w:t>
      </w:r>
    </w:p>
    <w:p w14:paraId="0A18ADB1" w14:textId="1E225B71" w:rsidR="004118EF" w:rsidRPr="007A0924" w:rsidRDefault="00110779" w:rsidP="004118EF">
      <w:pPr>
        <w:spacing w:before="0" w:after="0" w:line="240" w:lineRule="auto"/>
        <w:rPr>
          <w:rFonts w:ascii="Calibri" w:hAnsi="Calibri" w:cs="Calibri"/>
          <w:b/>
          <w:sz w:val="22"/>
          <w:szCs w:val="22"/>
        </w:rPr>
      </w:pPr>
      <w:r>
        <w:rPr>
          <w:rFonts w:ascii="Calibri" w:hAnsi="Calibri" w:cs="Calibri"/>
          <w:bCs/>
          <w:sz w:val="22"/>
          <w:szCs w:val="22"/>
        </w:rPr>
        <w:t>The Councillors discussed the Memorandum of Understand with Cllr Rowley</w:t>
      </w:r>
      <w:r w:rsidR="00FC4C2D">
        <w:rPr>
          <w:rFonts w:ascii="Calibri" w:hAnsi="Calibri" w:cs="Calibri"/>
          <w:bCs/>
          <w:sz w:val="22"/>
          <w:szCs w:val="22"/>
        </w:rPr>
        <w:t xml:space="preserve">. The Councillors expressed concern over the lack of detail being given by Shropshire Council in relation to its proposed devolution of services. The Parish Council is at this point unable to commit to the Memorandum as its impact cannot be properly assessed or budgeted for at this time.  To take forward. </w:t>
      </w:r>
      <w:r w:rsidR="004118EF">
        <w:rPr>
          <w:rFonts w:ascii="Calibri" w:hAnsi="Calibri" w:cs="Calibri"/>
          <w:b/>
          <w:sz w:val="22"/>
          <w:szCs w:val="22"/>
        </w:rPr>
        <w:br/>
      </w:r>
      <w:r w:rsidR="004118EF">
        <w:rPr>
          <w:rFonts w:ascii="Calibri" w:hAnsi="Calibri" w:cs="Calibri"/>
          <w:b/>
          <w:sz w:val="22"/>
          <w:szCs w:val="22"/>
        </w:rPr>
        <w:br/>
        <w:t>14</w:t>
      </w:r>
      <w:r w:rsidR="004118EF" w:rsidRPr="003466D0">
        <w:rPr>
          <w:rFonts w:ascii="Calibri" w:hAnsi="Calibri" w:cs="Calibri"/>
          <w:b/>
          <w:sz w:val="22"/>
          <w:szCs w:val="22"/>
        </w:rPr>
        <w:tab/>
        <w:t xml:space="preserve">Housekeeping </w:t>
      </w:r>
    </w:p>
    <w:p w14:paraId="6FCC18B1" w14:textId="77777777" w:rsidR="004118EF" w:rsidRDefault="004118EF" w:rsidP="004118EF">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p>
    <w:p w14:paraId="03DC43C1" w14:textId="63FA24FA" w:rsidR="004118EF" w:rsidRDefault="00F14101" w:rsidP="004118EF">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t xml:space="preserve">Cllr Jackson reported that the page is running well with plenty of information being uploaded. </w:t>
      </w:r>
      <w:r w:rsidR="004118EF">
        <w:rPr>
          <w:rFonts w:ascii="Calibri" w:hAnsi="Calibri" w:cs="Calibri"/>
          <w:sz w:val="22"/>
          <w:szCs w:val="22"/>
        </w:rPr>
        <w:br/>
      </w:r>
      <w:r w:rsidR="004118EF">
        <w:rPr>
          <w:rFonts w:ascii="Calibri" w:hAnsi="Calibri" w:cs="Calibri"/>
          <w:sz w:val="22"/>
          <w:szCs w:val="22"/>
        </w:rPr>
        <w:br/>
        <w:t>b</w:t>
      </w:r>
      <w:r w:rsidR="004118EF">
        <w:rPr>
          <w:rFonts w:ascii="Calibri" w:hAnsi="Calibri" w:cs="Calibri"/>
          <w:sz w:val="22"/>
          <w:szCs w:val="22"/>
        </w:rPr>
        <w:tab/>
      </w:r>
      <w:r w:rsidR="004118EF">
        <w:rPr>
          <w:rFonts w:ascii="Calibri" w:hAnsi="Calibri" w:cs="Calibri"/>
          <w:bCs/>
          <w:sz w:val="22"/>
          <w:szCs w:val="22"/>
        </w:rPr>
        <w:t xml:space="preserve">Defibrillators – to enable Cllrs to report any concerns/replacement parts required; to acknowledge delivery of a replacement battery for the Greyhound </w:t>
      </w:r>
      <w:proofErr w:type="gramStart"/>
      <w:r w:rsidR="004118EF">
        <w:rPr>
          <w:rFonts w:ascii="Calibri" w:hAnsi="Calibri" w:cs="Calibri"/>
          <w:bCs/>
          <w:sz w:val="22"/>
          <w:szCs w:val="22"/>
        </w:rPr>
        <w:t>defib;</w:t>
      </w:r>
      <w:proofErr w:type="gramEnd"/>
      <w:r w:rsidR="004118EF">
        <w:rPr>
          <w:rFonts w:ascii="Calibri" w:hAnsi="Calibri" w:cs="Calibri"/>
          <w:bCs/>
          <w:sz w:val="22"/>
          <w:szCs w:val="22"/>
        </w:rPr>
        <w:t xml:space="preserve"> </w:t>
      </w:r>
    </w:p>
    <w:p w14:paraId="341FE38F" w14:textId="0E697C7D" w:rsidR="004118EF" w:rsidRDefault="004118EF" w:rsidP="004118EF">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br/>
        <w:t>c</w:t>
      </w:r>
      <w:r>
        <w:rPr>
          <w:rFonts w:ascii="Calibri" w:hAnsi="Calibri" w:cs="Calibri"/>
          <w:bCs/>
          <w:sz w:val="22"/>
          <w:szCs w:val="22"/>
        </w:rPr>
        <w:tab/>
      </w:r>
      <w:proofErr w:type="spellStart"/>
      <w:r>
        <w:rPr>
          <w:rFonts w:ascii="Calibri" w:hAnsi="Calibri" w:cs="Calibri"/>
          <w:bCs/>
          <w:sz w:val="22"/>
          <w:szCs w:val="22"/>
        </w:rPr>
        <w:t>Tetchill</w:t>
      </w:r>
      <w:proofErr w:type="spellEnd"/>
      <w:r>
        <w:rPr>
          <w:rFonts w:ascii="Calibri" w:hAnsi="Calibri" w:cs="Calibri"/>
          <w:bCs/>
          <w:sz w:val="22"/>
          <w:szCs w:val="22"/>
        </w:rPr>
        <w:t xml:space="preserve"> Brook mapping – update on progress</w:t>
      </w:r>
    </w:p>
    <w:p w14:paraId="4669B160" w14:textId="3260CA27" w:rsidR="004118EF" w:rsidRDefault="00D11091" w:rsidP="004118EF">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Swanston gave an update. She will be attending a </w:t>
      </w:r>
      <w:proofErr w:type="spellStart"/>
      <w:r>
        <w:rPr>
          <w:rFonts w:ascii="Calibri" w:hAnsi="Calibri" w:cs="Calibri"/>
          <w:bCs/>
          <w:sz w:val="22"/>
          <w:szCs w:val="22"/>
        </w:rPr>
        <w:t>Hordley</w:t>
      </w:r>
      <w:proofErr w:type="spellEnd"/>
      <w:r>
        <w:rPr>
          <w:rFonts w:ascii="Calibri" w:hAnsi="Calibri" w:cs="Calibri"/>
          <w:bCs/>
          <w:sz w:val="22"/>
          <w:szCs w:val="22"/>
        </w:rPr>
        <w:t xml:space="preserve"> PC meeting in November</w:t>
      </w:r>
      <w:r w:rsidR="00471E9F">
        <w:rPr>
          <w:rFonts w:ascii="Calibri" w:hAnsi="Calibri" w:cs="Calibri"/>
          <w:bCs/>
          <w:sz w:val="22"/>
          <w:szCs w:val="22"/>
        </w:rPr>
        <w:t>.  Cllr Swa</w:t>
      </w:r>
      <w:r w:rsidR="001A6D91">
        <w:rPr>
          <w:rFonts w:ascii="Calibri" w:hAnsi="Calibri" w:cs="Calibri"/>
          <w:bCs/>
          <w:sz w:val="22"/>
          <w:szCs w:val="22"/>
        </w:rPr>
        <w:t>n</w:t>
      </w:r>
      <w:r w:rsidR="00471E9F">
        <w:rPr>
          <w:rFonts w:ascii="Calibri" w:hAnsi="Calibri" w:cs="Calibri"/>
          <w:bCs/>
          <w:sz w:val="22"/>
          <w:szCs w:val="22"/>
        </w:rPr>
        <w:t xml:space="preserve">ston hopes to have the mapping concluded by December. She is seeking clarification as to when the Canal &amp; River Trust open the sluice gates. </w:t>
      </w:r>
      <w:r w:rsidR="004118EF">
        <w:rPr>
          <w:rFonts w:ascii="Calibri" w:hAnsi="Calibri" w:cs="Calibri"/>
          <w:bCs/>
          <w:sz w:val="22"/>
          <w:szCs w:val="22"/>
        </w:rPr>
        <w:br/>
      </w:r>
      <w:r w:rsidR="004118EF">
        <w:rPr>
          <w:rFonts w:ascii="Calibri" w:hAnsi="Calibri" w:cs="Calibri"/>
          <w:bCs/>
          <w:sz w:val="22"/>
          <w:szCs w:val="22"/>
        </w:rPr>
        <w:br/>
        <w:t>d</w:t>
      </w:r>
      <w:r w:rsidR="004118EF">
        <w:rPr>
          <w:rFonts w:ascii="Calibri" w:hAnsi="Calibri" w:cs="Calibri"/>
          <w:bCs/>
          <w:sz w:val="22"/>
          <w:szCs w:val="22"/>
        </w:rPr>
        <w:tab/>
        <w:t>Vacancies</w:t>
      </w:r>
    </w:p>
    <w:p w14:paraId="5FC69434" w14:textId="7C6BD87D" w:rsidR="004118EF" w:rsidRDefault="00D614B7" w:rsidP="004118EF">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current vacancies </w:t>
      </w:r>
      <w:r w:rsidR="006847A4">
        <w:rPr>
          <w:rFonts w:ascii="Calibri" w:hAnsi="Calibri" w:cs="Calibri"/>
          <w:bCs/>
          <w:sz w:val="22"/>
          <w:szCs w:val="22"/>
        </w:rPr>
        <w:t xml:space="preserve">will be advertised on the website and noticeboards.  </w:t>
      </w:r>
      <w:r w:rsidR="004118EF">
        <w:rPr>
          <w:rFonts w:ascii="Calibri" w:hAnsi="Calibri" w:cs="Calibri"/>
          <w:bCs/>
          <w:sz w:val="22"/>
          <w:szCs w:val="22"/>
        </w:rPr>
        <w:br/>
      </w:r>
      <w:r w:rsidR="004118EF">
        <w:rPr>
          <w:rFonts w:ascii="Calibri" w:hAnsi="Calibri" w:cs="Calibri"/>
          <w:bCs/>
          <w:sz w:val="22"/>
          <w:szCs w:val="22"/>
        </w:rPr>
        <w:br/>
        <w:t>f</w:t>
      </w:r>
      <w:r w:rsidR="004118EF">
        <w:rPr>
          <w:rFonts w:ascii="Calibri" w:hAnsi="Calibri" w:cs="Calibri"/>
          <w:bCs/>
          <w:sz w:val="22"/>
          <w:szCs w:val="22"/>
        </w:rPr>
        <w:tab/>
        <w:t xml:space="preserve">Draft </w:t>
      </w:r>
      <w:proofErr w:type="gramStart"/>
      <w:r w:rsidR="004118EF">
        <w:rPr>
          <w:rFonts w:ascii="Calibri" w:hAnsi="Calibri" w:cs="Calibri"/>
          <w:bCs/>
          <w:sz w:val="22"/>
          <w:szCs w:val="22"/>
        </w:rPr>
        <w:t>three year</w:t>
      </w:r>
      <w:proofErr w:type="gramEnd"/>
      <w:r w:rsidR="004118EF">
        <w:rPr>
          <w:rFonts w:ascii="Calibri" w:hAnsi="Calibri" w:cs="Calibri"/>
          <w:bCs/>
          <w:sz w:val="22"/>
          <w:szCs w:val="22"/>
        </w:rPr>
        <w:t xml:space="preserve"> financial business plan for consideration</w:t>
      </w:r>
    </w:p>
    <w:p w14:paraId="5F876200" w14:textId="5B5A195F" w:rsidR="004118EF" w:rsidRDefault="006847A4" w:rsidP="004118EF">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Ward proposed adopting the plan, seconded by Cllr Gargiulo, all agreed. This is a live </w:t>
      </w:r>
      <w:r w:rsidR="00275E4F">
        <w:rPr>
          <w:rFonts w:ascii="Calibri" w:hAnsi="Calibri" w:cs="Calibri"/>
          <w:bCs/>
          <w:sz w:val="22"/>
          <w:szCs w:val="22"/>
        </w:rPr>
        <w:t xml:space="preserve">working </w:t>
      </w:r>
      <w:r>
        <w:rPr>
          <w:rFonts w:ascii="Calibri" w:hAnsi="Calibri" w:cs="Calibri"/>
          <w:bCs/>
          <w:sz w:val="22"/>
          <w:szCs w:val="22"/>
        </w:rPr>
        <w:t xml:space="preserve">document and can be updated </w:t>
      </w:r>
      <w:r w:rsidR="00275E4F">
        <w:rPr>
          <w:rFonts w:ascii="Calibri" w:hAnsi="Calibri" w:cs="Calibri"/>
          <w:bCs/>
          <w:sz w:val="22"/>
          <w:szCs w:val="22"/>
        </w:rPr>
        <w:t xml:space="preserve">at any time. </w:t>
      </w:r>
      <w:r w:rsidR="004118EF">
        <w:rPr>
          <w:rFonts w:ascii="Calibri" w:hAnsi="Calibri" w:cs="Calibri"/>
          <w:bCs/>
          <w:sz w:val="22"/>
          <w:szCs w:val="22"/>
        </w:rPr>
        <w:br/>
      </w:r>
      <w:r w:rsidR="004118EF">
        <w:rPr>
          <w:rFonts w:ascii="Calibri" w:hAnsi="Calibri" w:cs="Calibri"/>
          <w:bCs/>
          <w:sz w:val="22"/>
          <w:szCs w:val="22"/>
        </w:rPr>
        <w:br/>
        <w:t>g</w:t>
      </w:r>
      <w:r w:rsidR="004118EF">
        <w:rPr>
          <w:rFonts w:ascii="Calibri" w:hAnsi="Calibri" w:cs="Calibri"/>
          <w:bCs/>
          <w:sz w:val="22"/>
          <w:szCs w:val="22"/>
        </w:rPr>
        <w:tab/>
        <w:t>Update on domain name holding transfer</w:t>
      </w:r>
    </w:p>
    <w:p w14:paraId="3435C090" w14:textId="65BC332A" w:rsidR="004118EF" w:rsidRPr="004118EF" w:rsidRDefault="004118EF" w:rsidP="004118EF">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Clerk confirmed that this has now been transferred to the website management company free of charge. </w:t>
      </w:r>
      <w:r>
        <w:rPr>
          <w:rFonts w:ascii="Calibri" w:hAnsi="Calibri" w:cs="Calibri"/>
          <w:b/>
          <w:sz w:val="22"/>
          <w:szCs w:val="22"/>
        </w:rPr>
        <w:br/>
      </w:r>
      <w:r>
        <w:rPr>
          <w:rFonts w:ascii="Calibri" w:hAnsi="Calibri" w:cs="Calibri"/>
          <w:b/>
          <w:sz w:val="22"/>
          <w:szCs w:val="22"/>
        </w:rPr>
        <w:br/>
        <w:t>15</w:t>
      </w:r>
      <w:r w:rsidRPr="003466D0">
        <w:rPr>
          <w:rFonts w:ascii="Calibri" w:hAnsi="Calibri" w:cs="Calibri"/>
          <w:b/>
          <w:sz w:val="22"/>
          <w:szCs w:val="22"/>
        </w:rPr>
        <w:tab/>
        <w:t xml:space="preserve">Highways </w:t>
      </w:r>
    </w:p>
    <w:p w14:paraId="0D2925C3" w14:textId="77777777" w:rsidR="004118EF" w:rsidRDefault="004118EF" w:rsidP="004118EF">
      <w:pPr>
        <w:spacing w:before="0" w:after="0" w:line="240" w:lineRule="auto"/>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not raised under Ward Matters</w:t>
      </w:r>
    </w:p>
    <w:p w14:paraId="7E9A6E52" w14:textId="15B7890C" w:rsidR="004118EF" w:rsidRPr="008821DC" w:rsidRDefault="00275E4F" w:rsidP="004118EF">
      <w:pPr>
        <w:pStyle w:val="NormalWeb"/>
        <w:shd w:val="clear" w:color="auto" w:fill="FFFFFF"/>
        <w:spacing w:before="0" w:beforeAutospacing="0" w:after="0" w:afterAutospacing="0"/>
        <w:rPr>
          <w:rFonts w:ascii="Calibri" w:hAnsi="Calibri" w:cs="Calibri"/>
          <w:color w:val="424242"/>
          <w:sz w:val="16"/>
          <w:szCs w:val="16"/>
          <w:lang w:eastAsia="en-GB"/>
        </w:rPr>
      </w:pPr>
      <w:r>
        <w:rPr>
          <w:rFonts w:ascii="Calibri" w:hAnsi="Calibri" w:cs="Calibri"/>
          <w:sz w:val="22"/>
          <w:szCs w:val="22"/>
        </w:rPr>
        <w:t xml:space="preserve">Covered under previous item. </w:t>
      </w:r>
      <w:r w:rsidR="004118EF">
        <w:rPr>
          <w:rFonts w:ascii="Calibri" w:hAnsi="Calibri" w:cs="Calibri"/>
          <w:sz w:val="22"/>
          <w:szCs w:val="22"/>
        </w:rPr>
        <w:br/>
      </w:r>
      <w:r w:rsidR="004118EF">
        <w:rPr>
          <w:rFonts w:ascii="Calibri" w:hAnsi="Calibri" w:cs="Calibri"/>
          <w:sz w:val="22"/>
          <w:szCs w:val="22"/>
        </w:rPr>
        <w:br/>
        <w:t>b</w:t>
      </w:r>
      <w:r w:rsidR="004118EF">
        <w:rPr>
          <w:rFonts w:ascii="Calibri" w:hAnsi="Calibri" w:cs="Calibri"/>
          <w:sz w:val="22"/>
          <w:szCs w:val="22"/>
        </w:rPr>
        <w:tab/>
      </w:r>
      <w:r w:rsidR="004118EF" w:rsidRPr="00620E1E">
        <w:rPr>
          <w:rFonts w:ascii="Calibri" w:hAnsi="Calibri" w:cs="Calibri"/>
          <w:color w:val="424242"/>
          <w:sz w:val="22"/>
          <w:szCs w:val="22"/>
          <w:lang w:val="en-GB" w:eastAsia="en-GB"/>
        </w:rPr>
        <w:t>Road Closure</w:t>
      </w:r>
      <w:r w:rsidR="004118EF">
        <w:rPr>
          <w:rFonts w:ascii="Calibri" w:hAnsi="Calibri" w:cs="Calibri"/>
          <w:color w:val="424242"/>
          <w:sz w:val="22"/>
          <w:szCs w:val="22"/>
          <w:lang w:val="en-GB" w:eastAsia="en-GB"/>
        </w:rPr>
        <w:t xml:space="preserve"> </w:t>
      </w:r>
      <w:proofErr w:type="gramStart"/>
      <w:r w:rsidR="004118EF">
        <w:rPr>
          <w:rFonts w:ascii="Calibri" w:hAnsi="Calibri" w:cs="Calibri"/>
          <w:color w:val="424242"/>
          <w:sz w:val="22"/>
          <w:szCs w:val="22"/>
          <w:lang w:val="en-GB" w:eastAsia="en-GB"/>
        </w:rPr>
        <w:t>notifications:</w:t>
      </w:r>
      <w:r w:rsidR="004118EF" w:rsidRPr="00D61DDD">
        <w:rPr>
          <w:rFonts w:ascii="Calibri" w:hAnsi="Calibri" w:cs="Calibri"/>
          <w:color w:val="424242"/>
          <w:sz w:val="16"/>
          <w:szCs w:val="16"/>
          <w:lang w:eastAsia="en-GB"/>
        </w:rPr>
        <w:t>Unnamed</w:t>
      </w:r>
      <w:proofErr w:type="gramEnd"/>
      <w:r w:rsidR="004118EF" w:rsidRPr="00D61DDD">
        <w:rPr>
          <w:rFonts w:ascii="Calibri" w:hAnsi="Calibri" w:cs="Calibri"/>
          <w:color w:val="424242"/>
          <w:sz w:val="16"/>
          <w:szCs w:val="16"/>
          <w:lang w:eastAsia="en-GB"/>
        </w:rPr>
        <w:t xml:space="preserve"> road, </w:t>
      </w:r>
      <w:proofErr w:type="spellStart"/>
      <w:r w:rsidR="004118EF" w:rsidRPr="00D61DDD">
        <w:rPr>
          <w:rFonts w:ascii="Calibri" w:hAnsi="Calibri" w:cs="Calibri"/>
          <w:color w:val="424242"/>
          <w:sz w:val="16"/>
          <w:szCs w:val="16"/>
          <w:lang w:eastAsia="en-GB"/>
        </w:rPr>
        <w:t>Criftins</w:t>
      </w:r>
      <w:proofErr w:type="spellEnd"/>
      <w:r w:rsidR="004118EF">
        <w:rPr>
          <w:rFonts w:ascii="Calibri" w:hAnsi="Calibri" w:cs="Calibri"/>
          <w:color w:val="424242"/>
          <w:sz w:val="16"/>
          <w:szCs w:val="16"/>
          <w:lang w:eastAsia="en-GB"/>
        </w:rPr>
        <w:t xml:space="preserve"> </w:t>
      </w:r>
      <w:r w:rsidR="004118EF" w:rsidRPr="008821DC">
        <w:rPr>
          <w:rFonts w:ascii="Calibri" w:hAnsi="Calibri" w:cs="Calibri"/>
          <w:b/>
          <w:bCs/>
          <w:color w:val="424242"/>
          <w:sz w:val="16"/>
          <w:szCs w:val="16"/>
          <w:lang w:eastAsia="en-GB"/>
        </w:rPr>
        <w:t>Start Date: </w:t>
      </w:r>
      <w:r w:rsidR="004118EF" w:rsidRPr="008821DC">
        <w:rPr>
          <w:rFonts w:ascii="Calibri" w:hAnsi="Calibri" w:cs="Calibri"/>
          <w:color w:val="424242"/>
          <w:sz w:val="16"/>
          <w:szCs w:val="16"/>
          <w:lang w:eastAsia="en-GB"/>
        </w:rPr>
        <w:t>27th October 2025</w:t>
      </w:r>
    </w:p>
    <w:p w14:paraId="058740BF" w14:textId="77777777" w:rsidR="004118EF" w:rsidRPr="008821DC" w:rsidRDefault="004118EF" w:rsidP="004118EF">
      <w:pPr>
        <w:pStyle w:val="NormalWeb"/>
        <w:spacing w:before="0" w:beforeAutospacing="0" w:after="0" w:afterAutospacing="0"/>
        <w:rPr>
          <w:rFonts w:ascii="Calibri" w:hAnsi="Calibri" w:cs="Calibri"/>
          <w:color w:val="424242"/>
          <w:sz w:val="16"/>
          <w:szCs w:val="16"/>
          <w:lang w:eastAsia="en-GB"/>
        </w:rPr>
      </w:pPr>
      <w:r w:rsidRPr="008821DC">
        <w:rPr>
          <w:rFonts w:ascii="Calibri" w:hAnsi="Calibri" w:cs="Calibri"/>
          <w:b/>
          <w:bCs/>
          <w:color w:val="424242"/>
          <w:sz w:val="16"/>
          <w:szCs w:val="16"/>
          <w:lang w:eastAsia="en-GB"/>
        </w:rPr>
        <w:t>End Date: </w:t>
      </w:r>
      <w:r w:rsidRPr="008821DC">
        <w:rPr>
          <w:rFonts w:ascii="Calibri" w:hAnsi="Calibri" w:cs="Calibri"/>
          <w:color w:val="424242"/>
          <w:sz w:val="16"/>
          <w:szCs w:val="16"/>
          <w:lang w:eastAsia="en-GB"/>
        </w:rPr>
        <w:t>30th October 2025</w:t>
      </w:r>
      <w:r>
        <w:rPr>
          <w:rFonts w:ascii="Calibri" w:hAnsi="Calibri" w:cs="Calibri"/>
          <w:color w:val="424242"/>
          <w:sz w:val="16"/>
          <w:szCs w:val="16"/>
          <w:lang w:eastAsia="en-GB"/>
        </w:rPr>
        <w:t xml:space="preserve"> </w:t>
      </w:r>
      <w:r w:rsidRPr="008821DC">
        <w:rPr>
          <w:rFonts w:ascii="Calibri" w:hAnsi="Calibri" w:cs="Calibri"/>
          <w:b/>
          <w:bCs/>
          <w:color w:val="424242"/>
          <w:sz w:val="16"/>
          <w:szCs w:val="16"/>
          <w:lang w:eastAsia="en-GB"/>
        </w:rPr>
        <w:t>Purpose: </w:t>
      </w:r>
      <w:r w:rsidRPr="008821DC">
        <w:rPr>
          <w:rFonts w:ascii="Calibri" w:hAnsi="Calibri" w:cs="Calibri"/>
          <w:color w:val="424242"/>
          <w:sz w:val="16"/>
          <w:szCs w:val="16"/>
          <w:lang w:eastAsia="en-GB"/>
        </w:rPr>
        <w:t>Road Closure - Laying new service 5m public</w:t>
      </w:r>
      <w:r>
        <w:rPr>
          <w:rFonts w:ascii="Calibri" w:hAnsi="Calibri" w:cs="Calibri"/>
          <w:color w:val="424242"/>
          <w:sz w:val="16"/>
          <w:szCs w:val="16"/>
          <w:lang w:eastAsia="en-GB"/>
        </w:rPr>
        <w:t xml:space="preserve"> </w:t>
      </w:r>
      <w:r w:rsidRPr="008821DC">
        <w:rPr>
          <w:rFonts w:ascii="Calibri" w:hAnsi="Calibri" w:cs="Calibri"/>
          <w:b/>
          <w:bCs/>
          <w:color w:val="424242"/>
          <w:sz w:val="16"/>
          <w:szCs w:val="16"/>
          <w:lang w:eastAsia="en-GB"/>
        </w:rPr>
        <w:t>Works Promoter: </w:t>
      </w:r>
      <w:r w:rsidRPr="008821DC">
        <w:rPr>
          <w:rFonts w:ascii="Calibri" w:hAnsi="Calibri" w:cs="Calibri"/>
          <w:color w:val="424242"/>
          <w:sz w:val="16"/>
          <w:szCs w:val="16"/>
          <w:lang w:eastAsia="en-GB"/>
        </w:rPr>
        <w:t>  Wales &amp; West Utilities</w:t>
      </w:r>
    </w:p>
    <w:p w14:paraId="30CB83BA" w14:textId="77777777" w:rsidR="004118EF" w:rsidRPr="008821DC" w:rsidRDefault="004118EF" w:rsidP="004118EF">
      <w:pPr>
        <w:pStyle w:val="NormalWeb"/>
        <w:spacing w:before="0" w:beforeAutospacing="0" w:after="0" w:afterAutospacing="0"/>
        <w:rPr>
          <w:rFonts w:ascii="Calibri" w:hAnsi="Calibri" w:cs="Calibri"/>
          <w:color w:val="424242"/>
          <w:sz w:val="16"/>
          <w:szCs w:val="16"/>
          <w:lang w:eastAsia="en-GB"/>
        </w:rPr>
      </w:pPr>
      <w:r w:rsidRPr="008821DC">
        <w:rPr>
          <w:rFonts w:ascii="Calibri" w:hAnsi="Calibri" w:cs="Calibri"/>
          <w:b/>
          <w:bCs/>
          <w:color w:val="424242"/>
          <w:sz w:val="16"/>
          <w:szCs w:val="16"/>
          <w:lang w:eastAsia="en-GB"/>
        </w:rPr>
        <w:t>Works Promoter Ref: </w:t>
      </w:r>
      <w:r w:rsidRPr="008821DC">
        <w:rPr>
          <w:rFonts w:ascii="Calibri" w:hAnsi="Calibri" w:cs="Calibri"/>
          <w:color w:val="424242"/>
          <w:sz w:val="16"/>
          <w:szCs w:val="16"/>
          <w:lang w:eastAsia="en-GB"/>
        </w:rPr>
        <w:t>XY254004000195553-02</w:t>
      </w:r>
      <w:r>
        <w:rPr>
          <w:rFonts w:ascii="Calibri" w:hAnsi="Calibri" w:cs="Calibri"/>
          <w:color w:val="424242"/>
          <w:sz w:val="16"/>
          <w:szCs w:val="16"/>
          <w:lang w:eastAsia="en-GB"/>
        </w:rPr>
        <w:t xml:space="preserve"> </w:t>
      </w:r>
      <w:r w:rsidRPr="008821DC">
        <w:rPr>
          <w:rFonts w:ascii="Calibri" w:hAnsi="Calibri" w:cs="Calibri"/>
          <w:b/>
          <w:bCs/>
          <w:color w:val="424242"/>
          <w:sz w:val="16"/>
          <w:szCs w:val="16"/>
          <w:lang w:eastAsia="en-GB"/>
        </w:rPr>
        <w:t xml:space="preserve">Enforcement pattern for </w:t>
      </w:r>
      <w:proofErr w:type="gramStart"/>
      <w:r w:rsidRPr="008821DC">
        <w:rPr>
          <w:rFonts w:ascii="Calibri" w:hAnsi="Calibri" w:cs="Calibri"/>
          <w:b/>
          <w:bCs/>
          <w:color w:val="424242"/>
          <w:sz w:val="16"/>
          <w:szCs w:val="16"/>
          <w:lang w:eastAsia="en-GB"/>
        </w:rPr>
        <w:t>Unnamed road</w:t>
      </w:r>
      <w:proofErr w:type="gramEnd"/>
      <w:r w:rsidRPr="008821DC">
        <w:rPr>
          <w:rFonts w:ascii="Calibri" w:hAnsi="Calibri" w:cs="Calibri"/>
          <w:b/>
          <w:bCs/>
          <w:color w:val="424242"/>
          <w:sz w:val="16"/>
          <w:szCs w:val="16"/>
          <w:lang w:eastAsia="en-GB"/>
        </w:rPr>
        <w:t xml:space="preserve">, </w:t>
      </w:r>
      <w:proofErr w:type="spellStart"/>
      <w:r w:rsidRPr="008821DC">
        <w:rPr>
          <w:rFonts w:ascii="Calibri" w:hAnsi="Calibri" w:cs="Calibri"/>
          <w:b/>
          <w:bCs/>
          <w:color w:val="424242"/>
          <w:sz w:val="16"/>
          <w:szCs w:val="16"/>
          <w:lang w:eastAsia="en-GB"/>
        </w:rPr>
        <w:t>Criftins</w:t>
      </w:r>
      <w:proofErr w:type="spellEnd"/>
      <w:r w:rsidRPr="008821DC">
        <w:rPr>
          <w:rFonts w:ascii="Calibri" w:hAnsi="Calibri" w:cs="Calibri"/>
          <w:b/>
          <w:bCs/>
          <w:color w:val="424242"/>
          <w:sz w:val="16"/>
          <w:szCs w:val="16"/>
          <w:lang w:eastAsia="en-GB"/>
        </w:rPr>
        <w:t>:</w:t>
      </w:r>
      <w:r>
        <w:rPr>
          <w:rFonts w:ascii="Calibri" w:hAnsi="Calibri" w:cs="Calibri"/>
          <w:color w:val="424242"/>
          <w:sz w:val="16"/>
          <w:szCs w:val="16"/>
          <w:lang w:eastAsia="en-GB"/>
        </w:rPr>
        <w:t xml:space="preserve"> </w:t>
      </w:r>
      <w:r w:rsidRPr="008821DC">
        <w:rPr>
          <w:rFonts w:ascii="Calibri" w:hAnsi="Calibri" w:cs="Calibri"/>
          <w:color w:val="424242"/>
          <w:sz w:val="16"/>
          <w:szCs w:val="16"/>
          <w:lang w:eastAsia="en-GB"/>
        </w:rPr>
        <w:t>All the time</w:t>
      </w:r>
    </w:p>
    <w:p w14:paraId="0A895416" w14:textId="77777777" w:rsidR="004118EF" w:rsidRPr="008821DC" w:rsidRDefault="004118EF" w:rsidP="004118EF">
      <w:pPr>
        <w:pStyle w:val="NormalWeb"/>
        <w:spacing w:before="0" w:beforeAutospacing="0" w:after="0" w:afterAutospacing="0"/>
        <w:rPr>
          <w:rFonts w:ascii="Calibri" w:hAnsi="Calibri" w:cs="Calibri"/>
          <w:color w:val="424242"/>
          <w:sz w:val="16"/>
          <w:szCs w:val="16"/>
          <w:lang w:eastAsia="en-GB"/>
        </w:rPr>
      </w:pPr>
      <w:r w:rsidRPr="008821DC">
        <w:rPr>
          <w:rFonts w:ascii="Calibri" w:hAnsi="Calibri" w:cs="Calibri"/>
          <w:color w:val="424242"/>
          <w:sz w:val="16"/>
          <w:szCs w:val="16"/>
          <w:lang w:eastAsia="en-GB"/>
        </w:rPr>
        <w:t> You can view the closure and diversion route by clicking here:  https://one.network/?tm=GB145196678</w:t>
      </w:r>
    </w:p>
    <w:p w14:paraId="516B777B" w14:textId="67EC7B90" w:rsidR="004118EF" w:rsidRDefault="004118EF" w:rsidP="004118EF">
      <w:pPr>
        <w:shd w:val="clear" w:color="auto" w:fill="FFFFFF"/>
        <w:spacing w:before="0" w:after="0" w:line="240" w:lineRule="auto"/>
        <w:rPr>
          <w:rFonts w:ascii="Calibri" w:hAnsi="Calibri" w:cs="Calibri"/>
          <w:color w:val="424242"/>
          <w:sz w:val="22"/>
          <w:szCs w:val="22"/>
          <w:bdr w:val="none" w:sz="0" w:space="0" w:color="auto" w:frame="1"/>
          <w:lang w:eastAsia="en-GB"/>
        </w:rPr>
      </w:pPr>
      <w:r>
        <w:rPr>
          <w:rFonts w:ascii="Calibri" w:hAnsi="Calibri" w:cs="Calibri"/>
          <w:color w:val="424242"/>
          <w:sz w:val="22"/>
          <w:szCs w:val="22"/>
          <w:bdr w:val="none" w:sz="0" w:space="0" w:color="auto" w:frame="1"/>
          <w:lang w:eastAsia="en-GB"/>
        </w:rPr>
        <w:br/>
      </w:r>
      <w:r>
        <w:rPr>
          <w:rFonts w:ascii="Calibri" w:hAnsi="Calibri" w:cs="Calibri"/>
          <w:color w:val="424242"/>
          <w:sz w:val="22"/>
          <w:szCs w:val="22"/>
          <w:bdr w:val="none" w:sz="0" w:space="0" w:color="auto" w:frame="1"/>
          <w:lang w:eastAsia="en-GB"/>
        </w:rPr>
        <w:br/>
      </w:r>
      <w:r>
        <w:rPr>
          <w:rFonts w:ascii="Calibri" w:hAnsi="Calibri" w:cs="Calibri"/>
          <w:color w:val="424242"/>
          <w:sz w:val="22"/>
          <w:szCs w:val="22"/>
          <w:bdr w:val="none" w:sz="0" w:space="0" w:color="auto" w:frame="1"/>
          <w:lang w:eastAsia="en-GB"/>
        </w:rPr>
        <w:lastRenderedPageBreak/>
        <w:br/>
      </w:r>
      <w:r w:rsidRPr="00FE2E81">
        <w:rPr>
          <w:rFonts w:ascii="Calibri" w:hAnsi="Calibri" w:cs="Calibri"/>
          <w:color w:val="424242"/>
          <w:sz w:val="22"/>
          <w:szCs w:val="22"/>
          <w:bdr w:val="none" w:sz="0" w:space="0" w:color="auto" w:frame="1"/>
          <w:lang w:eastAsia="en-GB"/>
        </w:rPr>
        <w:t>c</w:t>
      </w:r>
      <w:r w:rsidRPr="00FE2E81">
        <w:rPr>
          <w:rFonts w:ascii="Calibri" w:hAnsi="Calibri" w:cs="Calibri"/>
          <w:color w:val="424242"/>
          <w:sz w:val="22"/>
          <w:szCs w:val="22"/>
          <w:bdr w:val="none" w:sz="0" w:space="0" w:color="auto" w:frame="1"/>
          <w:lang w:eastAsia="en-GB"/>
        </w:rPr>
        <w:tab/>
      </w:r>
      <w:r>
        <w:rPr>
          <w:rFonts w:ascii="Calibri" w:hAnsi="Calibri" w:cs="Calibri"/>
          <w:color w:val="424242"/>
          <w:sz w:val="22"/>
          <w:szCs w:val="22"/>
          <w:bdr w:val="none" w:sz="0" w:space="0" w:color="auto" w:frame="1"/>
          <w:lang w:eastAsia="en-GB"/>
        </w:rPr>
        <w:t xml:space="preserve">VAS – refund update; quote for replacement </w:t>
      </w:r>
      <w:proofErr w:type="gramStart"/>
      <w:r>
        <w:rPr>
          <w:rFonts w:ascii="Calibri" w:hAnsi="Calibri" w:cs="Calibri"/>
          <w:color w:val="424242"/>
          <w:sz w:val="22"/>
          <w:szCs w:val="22"/>
          <w:bdr w:val="none" w:sz="0" w:space="0" w:color="auto" w:frame="1"/>
          <w:lang w:eastAsia="en-GB"/>
        </w:rPr>
        <w:t>unit;</w:t>
      </w:r>
      <w:proofErr w:type="gramEnd"/>
      <w:r>
        <w:rPr>
          <w:rFonts w:ascii="Calibri" w:hAnsi="Calibri" w:cs="Calibri"/>
          <w:color w:val="424242"/>
          <w:sz w:val="22"/>
          <w:szCs w:val="22"/>
          <w:bdr w:val="none" w:sz="0" w:space="0" w:color="auto" w:frame="1"/>
          <w:lang w:eastAsia="en-GB"/>
        </w:rPr>
        <w:t xml:space="preserve"> </w:t>
      </w:r>
    </w:p>
    <w:p w14:paraId="1936ECAB" w14:textId="77777777" w:rsidR="004118EF" w:rsidRDefault="004118EF" w:rsidP="004118EF">
      <w:pPr>
        <w:adjustRightInd w:val="0"/>
        <w:spacing w:before="0" w:after="0" w:line="240" w:lineRule="auto"/>
        <w:rPr>
          <w:rFonts w:ascii="Calibri" w:hAnsi="Calibri" w:cs="Calibri"/>
          <w:color w:val="424242"/>
          <w:sz w:val="22"/>
          <w:szCs w:val="22"/>
          <w:bdr w:val="none" w:sz="0" w:space="0" w:color="auto" w:frame="1"/>
          <w:lang w:eastAsia="en-GB"/>
        </w:rPr>
      </w:pPr>
      <w:r>
        <w:rPr>
          <w:rFonts w:ascii="Calibri" w:hAnsi="Calibri" w:cs="Calibri"/>
          <w:color w:val="424242"/>
          <w:sz w:val="22"/>
          <w:szCs w:val="22"/>
          <w:bdr w:val="none" w:sz="0" w:space="0" w:color="auto" w:frame="1"/>
          <w:lang w:eastAsia="en-GB"/>
        </w:rPr>
        <w:t>The Clerk reported that a refund of £4112.59 was received on 5</w:t>
      </w:r>
      <w:r w:rsidRPr="004118EF">
        <w:rPr>
          <w:rFonts w:ascii="Calibri" w:hAnsi="Calibri" w:cs="Calibri"/>
          <w:color w:val="424242"/>
          <w:sz w:val="22"/>
          <w:szCs w:val="22"/>
          <w:bdr w:val="none" w:sz="0" w:space="0" w:color="auto" w:frame="1"/>
          <w:vertAlign w:val="superscript"/>
          <w:lang w:eastAsia="en-GB"/>
        </w:rPr>
        <w:t>th</w:t>
      </w:r>
      <w:r>
        <w:rPr>
          <w:rFonts w:ascii="Calibri" w:hAnsi="Calibri" w:cs="Calibri"/>
          <w:color w:val="424242"/>
          <w:sz w:val="22"/>
          <w:szCs w:val="22"/>
          <w:bdr w:val="none" w:sz="0" w:space="0" w:color="auto" w:frame="1"/>
          <w:lang w:eastAsia="en-GB"/>
        </w:rPr>
        <w:t xml:space="preserve"> September 2025 from TWM following its liquidation. No legal costs were incurred </w:t>
      </w:r>
      <w:proofErr w:type="gramStart"/>
      <w:r>
        <w:rPr>
          <w:rFonts w:ascii="Calibri" w:hAnsi="Calibri" w:cs="Calibri"/>
          <w:color w:val="424242"/>
          <w:sz w:val="22"/>
          <w:szCs w:val="22"/>
          <w:bdr w:val="none" w:sz="0" w:space="0" w:color="auto" w:frame="1"/>
          <w:lang w:eastAsia="en-GB"/>
        </w:rPr>
        <w:t>in order to</w:t>
      </w:r>
      <w:proofErr w:type="gramEnd"/>
      <w:r>
        <w:rPr>
          <w:rFonts w:ascii="Calibri" w:hAnsi="Calibri" w:cs="Calibri"/>
          <w:color w:val="424242"/>
          <w:sz w:val="22"/>
          <w:szCs w:val="22"/>
          <w:bdr w:val="none" w:sz="0" w:space="0" w:color="auto" w:frame="1"/>
          <w:lang w:eastAsia="en-GB"/>
        </w:rPr>
        <w:t xml:space="preserve"> </w:t>
      </w:r>
      <w:proofErr w:type="spellStart"/>
      <w:proofErr w:type="gramStart"/>
      <w:r>
        <w:rPr>
          <w:rFonts w:ascii="Calibri" w:hAnsi="Calibri" w:cs="Calibri"/>
          <w:color w:val="424242"/>
          <w:sz w:val="22"/>
          <w:szCs w:val="22"/>
          <w:bdr w:val="none" w:sz="0" w:space="0" w:color="auto" w:frame="1"/>
          <w:lang w:eastAsia="en-GB"/>
        </w:rPr>
        <w:t>received</w:t>
      </w:r>
      <w:proofErr w:type="spellEnd"/>
      <w:proofErr w:type="gramEnd"/>
      <w:r>
        <w:rPr>
          <w:rFonts w:ascii="Calibri" w:hAnsi="Calibri" w:cs="Calibri"/>
          <w:color w:val="424242"/>
          <w:sz w:val="22"/>
          <w:szCs w:val="22"/>
          <w:bdr w:val="none" w:sz="0" w:space="0" w:color="auto" w:frame="1"/>
          <w:lang w:eastAsia="en-GB"/>
        </w:rPr>
        <w:t xml:space="preserve"> the refund. </w:t>
      </w:r>
    </w:p>
    <w:p w14:paraId="22D378F6" w14:textId="7F19F531" w:rsidR="004118EF" w:rsidRDefault="004118EF" w:rsidP="004118EF">
      <w:pPr>
        <w:adjustRightInd w:val="0"/>
        <w:spacing w:before="0" w:after="0" w:line="240" w:lineRule="auto"/>
        <w:rPr>
          <w:rFonts w:ascii="Calibri" w:hAnsi="Calibri" w:cs="Calibri"/>
          <w:sz w:val="22"/>
          <w:szCs w:val="22"/>
        </w:rPr>
      </w:pPr>
      <w:r>
        <w:rPr>
          <w:rFonts w:ascii="Calibri" w:hAnsi="Calibri" w:cs="Calibri"/>
          <w:color w:val="424242"/>
          <w:sz w:val="22"/>
          <w:szCs w:val="22"/>
          <w:bdr w:val="none" w:sz="0" w:space="0" w:color="auto" w:frame="1"/>
          <w:lang w:eastAsia="en-GB"/>
        </w:rPr>
        <w:t xml:space="preserve">The Clerk presented a quote for a solar powered VAS to replace the original order for </w:t>
      </w:r>
      <w:r w:rsidR="00757EEF">
        <w:rPr>
          <w:rFonts w:ascii="Calibri" w:hAnsi="Calibri" w:cs="Calibri"/>
          <w:color w:val="424242"/>
          <w:sz w:val="22"/>
          <w:szCs w:val="22"/>
          <w:bdr w:val="none" w:sz="0" w:space="0" w:color="auto" w:frame="1"/>
          <w:lang w:eastAsia="en-GB"/>
        </w:rPr>
        <w:t>c</w:t>
      </w:r>
      <w:r>
        <w:rPr>
          <w:rFonts w:ascii="Calibri" w:hAnsi="Calibri" w:cs="Calibri"/>
          <w:color w:val="424242"/>
          <w:sz w:val="22"/>
          <w:szCs w:val="22"/>
          <w:bdr w:val="none" w:sz="0" w:space="0" w:color="auto" w:frame="1"/>
          <w:lang w:eastAsia="en-GB"/>
        </w:rPr>
        <w:t>£</w:t>
      </w:r>
      <w:r w:rsidR="00757EEF">
        <w:rPr>
          <w:rFonts w:ascii="Calibri" w:hAnsi="Calibri" w:cs="Calibri"/>
          <w:color w:val="424242"/>
          <w:sz w:val="22"/>
          <w:szCs w:val="22"/>
          <w:bdr w:val="none" w:sz="0" w:space="0" w:color="auto" w:frame="1"/>
          <w:lang w:eastAsia="en-GB"/>
        </w:rPr>
        <w:t>5.5k</w:t>
      </w:r>
      <w:r>
        <w:rPr>
          <w:rFonts w:ascii="Calibri" w:hAnsi="Calibri" w:cs="Calibri"/>
          <w:color w:val="424242"/>
          <w:sz w:val="22"/>
          <w:szCs w:val="22"/>
          <w:bdr w:val="none" w:sz="0" w:space="0" w:color="auto" w:frame="1"/>
          <w:lang w:eastAsia="en-GB"/>
        </w:rPr>
        <w:t xml:space="preserve">. SWARCO has suggested a slightly different location </w:t>
      </w:r>
      <w:proofErr w:type="gramStart"/>
      <w:r>
        <w:rPr>
          <w:rFonts w:ascii="Calibri" w:hAnsi="Calibri" w:cs="Calibri"/>
          <w:color w:val="424242"/>
          <w:sz w:val="22"/>
          <w:szCs w:val="22"/>
          <w:bdr w:val="none" w:sz="0" w:space="0" w:color="auto" w:frame="1"/>
          <w:lang w:eastAsia="en-GB"/>
        </w:rPr>
        <w:t>in order to</w:t>
      </w:r>
      <w:proofErr w:type="gramEnd"/>
      <w:r>
        <w:rPr>
          <w:rFonts w:ascii="Calibri" w:hAnsi="Calibri" w:cs="Calibri"/>
          <w:color w:val="424242"/>
          <w:sz w:val="22"/>
          <w:szCs w:val="22"/>
          <w:bdr w:val="none" w:sz="0" w:space="0" w:color="auto" w:frame="1"/>
          <w:lang w:eastAsia="en-GB"/>
        </w:rPr>
        <w:t xml:space="preserve"> maximise the solar power. This will need to be discussed with Highways. </w:t>
      </w:r>
      <w:r w:rsidR="00FD0101">
        <w:rPr>
          <w:rFonts w:ascii="Calibri" w:hAnsi="Calibri" w:cs="Calibri"/>
          <w:color w:val="424242"/>
          <w:sz w:val="22"/>
          <w:szCs w:val="22"/>
          <w:bdr w:val="none" w:sz="0" w:space="0" w:color="auto" w:frame="1"/>
          <w:lang w:eastAsia="en-GB"/>
        </w:rPr>
        <w:t xml:space="preserve">Clerk to liaise with Highways and SWARCO.  </w:t>
      </w:r>
      <w:r>
        <w:rPr>
          <w:rFonts w:ascii="Calibri" w:hAnsi="Calibri" w:cs="Calibri"/>
          <w:color w:val="424242"/>
          <w:sz w:val="22"/>
          <w:szCs w:val="22"/>
          <w:bdr w:val="none" w:sz="0" w:space="0" w:color="auto" w:frame="1"/>
          <w:lang w:eastAsia="en-GB"/>
        </w:rPr>
        <w:br/>
      </w:r>
      <w:r>
        <w:rPr>
          <w:rFonts w:ascii="Calibri" w:hAnsi="Calibri" w:cs="Calibri"/>
          <w:color w:val="424242"/>
          <w:sz w:val="22"/>
          <w:szCs w:val="22"/>
          <w:bdr w:val="none" w:sz="0" w:space="0" w:color="auto" w:frame="1"/>
          <w:lang w:eastAsia="en-GB"/>
        </w:rPr>
        <w:br/>
        <w:t>d</w:t>
      </w:r>
      <w:r>
        <w:rPr>
          <w:rFonts w:ascii="Calibri" w:hAnsi="Calibri" w:cs="Calibri"/>
          <w:color w:val="424242"/>
          <w:sz w:val="22"/>
          <w:szCs w:val="22"/>
          <w:bdr w:val="none" w:sz="0" w:space="0" w:color="auto" w:frame="1"/>
          <w:lang w:eastAsia="en-GB"/>
        </w:rPr>
        <w:tab/>
      </w:r>
      <w:r w:rsidRPr="00E27AA7">
        <w:rPr>
          <w:rFonts w:ascii="Calibri" w:hAnsi="Calibri" w:cs="Calibri"/>
          <w:color w:val="424242"/>
          <w:sz w:val="22"/>
          <w:szCs w:val="22"/>
          <w:bdr w:val="none" w:sz="0" w:space="0" w:color="auto" w:frame="1"/>
          <w:lang w:eastAsia="en-GB"/>
        </w:rPr>
        <w:t>B</w:t>
      </w:r>
      <w:r>
        <w:rPr>
          <w:rFonts w:ascii="Calibri" w:hAnsi="Calibri" w:cs="Calibri"/>
          <w:iCs/>
          <w:sz w:val="22"/>
          <w:szCs w:val="22"/>
        </w:rPr>
        <w:t>us service (</w:t>
      </w:r>
      <w:r w:rsidRPr="00055B0C">
        <w:rPr>
          <w:rFonts w:ascii="Calibri" w:hAnsi="Calibri" w:cs="Calibri"/>
        </w:rPr>
        <w:t>Transport Act 1985 106A</w:t>
      </w:r>
      <w:r w:rsidRPr="0080062E">
        <w:rPr>
          <w:rFonts w:cs="Calibri"/>
        </w:rPr>
        <w:t>)</w:t>
      </w:r>
      <w:r w:rsidRPr="00D53D67">
        <w:rPr>
          <w:rFonts w:ascii="Calibri" w:hAnsi="Calibri" w:cs="Calibri"/>
          <w:sz w:val="22"/>
          <w:szCs w:val="22"/>
        </w:rPr>
        <w:t xml:space="preserve"> </w:t>
      </w:r>
      <w:proofErr w:type="gramStart"/>
      <w:r>
        <w:rPr>
          <w:rFonts w:ascii="Calibri" w:hAnsi="Calibri" w:cs="Calibri"/>
          <w:sz w:val="22"/>
          <w:szCs w:val="22"/>
        </w:rPr>
        <w:t>–</w:t>
      </w:r>
      <w:r w:rsidRPr="00D53D67">
        <w:rPr>
          <w:rFonts w:ascii="Calibri" w:hAnsi="Calibri" w:cs="Calibri"/>
          <w:sz w:val="22"/>
          <w:szCs w:val="22"/>
        </w:rPr>
        <w:t xml:space="preserve"> </w:t>
      </w:r>
      <w:r>
        <w:rPr>
          <w:rFonts w:ascii="Calibri" w:hAnsi="Calibri" w:cs="Calibri"/>
          <w:sz w:val="22"/>
          <w:szCs w:val="22"/>
        </w:rPr>
        <w:t xml:space="preserve"> update</w:t>
      </w:r>
      <w:proofErr w:type="gramEnd"/>
      <w:r>
        <w:rPr>
          <w:rFonts w:ascii="Calibri" w:hAnsi="Calibri" w:cs="Calibri"/>
          <w:sz w:val="22"/>
          <w:szCs w:val="22"/>
        </w:rPr>
        <w:t xml:space="preserve"> on funding application/update on bus stops </w:t>
      </w:r>
    </w:p>
    <w:p w14:paraId="25D42F97" w14:textId="4F2118DA" w:rsidR="004118EF" w:rsidRDefault="009813F4" w:rsidP="004118EF">
      <w:pPr>
        <w:adjustRightInd w:val="0"/>
        <w:spacing w:before="0" w:after="0" w:line="240" w:lineRule="auto"/>
        <w:rPr>
          <w:rFonts w:cs="Calibri"/>
        </w:rPr>
      </w:pPr>
      <w:r>
        <w:rPr>
          <w:rFonts w:ascii="Calibri" w:hAnsi="Calibri" w:cs="Calibri"/>
          <w:sz w:val="22"/>
          <w:szCs w:val="22"/>
        </w:rPr>
        <w:t xml:space="preserve">Clerk to continue chasing for updates. </w:t>
      </w:r>
      <w:r w:rsidR="004C01C1">
        <w:rPr>
          <w:rFonts w:ascii="Calibri" w:hAnsi="Calibri" w:cs="Calibri"/>
          <w:sz w:val="22"/>
          <w:szCs w:val="22"/>
        </w:rPr>
        <w:br/>
      </w:r>
      <w:r w:rsidR="004C01C1">
        <w:rPr>
          <w:rFonts w:ascii="Calibri" w:hAnsi="Calibri" w:cs="Calibri"/>
          <w:sz w:val="22"/>
          <w:szCs w:val="22"/>
        </w:rPr>
        <w:br/>
      </w:r>
      <w:r w:rsidR="004118EF">
        <w:rPr>
          <w:rFonts w:ascii="Calibri" w:hAnsi="Calibri" w:cs="Calibri"/>
          <w:sz w:val="22"/>
          <w:szCs w:val="22"/>
        </w:rPr>
        <w:t>e</w:t>
      </w:r>
      <w:r w:rsidR="004118EF">
        <w:rPr>
          <w:rFonts w:ascii="Calibri" w:hAnsi="Calibri" w:cs="Calibri"/>
          <w:sz w:val="22"/>
          <w:szCs w:val="22"/>
        </w:rPr>
        <w:tab/>
      </w:r>
      <w:proofErr w:type="spellStart"/>
      <w:r w:rsidR="004118EF">
        <w:rPr>
          <w:rFonts w:ascii="Calibri" w:hAnsi="Calibri" w:cs="Calibri"/>
          <w:sz w:val="22"/>
          <w:szCs w:val="22"/>
        </w:rPr>
        <w:t>Spunhill</w:t>
      </w:r>
      <w:proofErr w:type="spellEnd"/>
      <w:r w:rsidR="004118EF">
        <w:rPr>
          <w:rFonts w:ascii="Calibri" w:hAnsi="Calibri" w:cs="Calibri"/>
          <w:sz w:val="22"/>
          <w:szCs w:val="22"/>
        </w:rPr>
        <w:t xml:space="preserve"> Crossroads – update for discussion</w:t>
      </w:r>
    </w:p>
    <w:p w14:paraId="58326C80" w14:textId="72B546A3" w:rsidR="004118EF" w:rsidRPr="00EA0E4F" w:rsidRDefault="004C01C1" w:rsidP="004118EF">
      <w:pPr>
        <w:spacing w:before="0" w:after="0" w:line="240" w:lineRule="auto"/>
        <w:rPr>
          <w:rFonts w:ascii="Calibri" w:hAnsi="Calibri" w:cs="Calibri"/>
          <w:sz w:val="22"/>
          <w:szCs w:val="22"/>
        </w:rPr>
      </w:pPr>
      <w:r>
        <w:rPr>
          <w:rFonts w:ascii="Calibri" w:hAnsi="Calibri" w:cs="Calibri"/>
          <w:sz w:val="22"/>
          <w:szCs w:val="22"/>
        </w:rPr>
        <w:t xml:space="preserve">The Clerk confirmed that she has requested an update but has not received any response. </w:t>
      </w:r>
      <w:r>
        <w:rPr>
          <w:rFonts w:ascii="Calibri" w:hAnsi="Calibri" w:cs="Calibri"/>
          <w:sz w:val="22"/>
          <w:szCs w:val="22"/>
        </w:rPr>
        <w:br/>
      </w:r>
    </w:p>
    <w:p w14:paraId="217950A1" w14:textId="77777777" w:rsidR="004118EF" w:rsidRPr="003466D0" w:rsidRDefault="004118EF" w:rsidP="004118EF">
      <w:pPr>
        <w:spacing w:before="0" w:after="0" w:line="240" w:lineRule="auto"/>
        <w:rPr>
          <w:rFonts w:ascii="Calibri" w:hAnsi="Calibri" w:cs="Calibri"/>
          <w:b/>
          <w:bCs/>
          <w:sz w:val="22"/>
          <w:szCs w:val="22"/>
        </w:rPr>
      </w:pPr>
      <w:r>
        <w:rPr>
          <w:rFonts w:ascii="Calibri" w:hAnsi="Calibri" w:cs="Calibri"/>
          <w:b/>
          <w:bCs/>
          <w:sz w:val="22"/>
          <w:szCs w:val="22"/>
        </w:rPr>
        <w:t>16</w:t>
      </w:r>
      <w:r w:rsidRPr="003466D0">
        <w:rPr>
          <w:rFonts w:ascii="Calibri" w:hAnsi="Calibri" w:cs="Calibri"/>
          <w:b/>
          <w:bCs/>
          <w:sz w:val="22"/>
          <w:szCs w:val="22"/>
        </w:rPr>
        <w:tab/>
        <w:t>Accounts</w:t>
      </w:r>
      <w:r w:rsidRPr="003466D0">
        <w:rPr>
          <w:rFonts w:ascii="Calibri" w:hAnsi="Calibri" w:cs="Calibri"/>
          <w:b/>
          <w:bCs/>
          <w:sz w:val="22"/>
          <w:szCs w:val="22"/>
        </w:rPr>
        <w:tab/>
      </w:r>
    </w:p>
    <w:p w14:paraId="7A84463F" w14:textId="13E53D7A" w:rsidR="004118EF" w:rsidRPr="004B208F" w:rsidRDefault="004118EF" w:rsidP="004118EF">
      <w:pPr>
        <w:spacing w:before="0" w:after="0" w:line="240" w:lineRule="auto"/>
        <w:rPr>
          <w:rFonts w:ascii="Calibri" w:hAnsi="Calibri" w:cs="Calibri"/>
          <w:sz w:val="22"/>
          <w:szCs w:val="22"/>
        </w:rPr>
      </w:pPr>
      <w:r>
        <w:rPr>
          <w:rFonts w:ascii="Calibri" w:hAnsi="Calibri" w:cs="Calibri"/>
          <w:sz w:val="22"/>
          <w:szCs w:val="22"/>
        </w:rPr>
        <w:t>a</w:t>
      </w:r>
      <w:r>
        <w:rPr>
          <w:rFonts w:ascii="Calibri" w:hAnsi="Calibri" w:cs="Calibri"/>
          <w:sz w:val="22"/>
          <w:szCs w:val="22"/>
        </w:rPr>
        <w:tab/>
        <w:t>Bank Reconciliation for approval</w:t>
      </w:r>
      <w:r w:rsidR="004C01C1">
        <w:rPr>
          <w:rFonts w:ascii="Calibri" w:hAnsi="Calibri" w:cs="Calibri"/>
          <w:sz w:val="22"/>
          <w:szCs w:val="22"/>
        </w:rPr>
        <w:br/>
        <w:t xml:space="preserve">The Clerk reported that only one statement has been received. She will forward the updated accounts upon receipt of the second statement whereupon she will be able to do the reconciliation. </w:t>
      </w:r>
      <w:r w:rsidR="004C01C1">
        <w:rPr>
          <w:rFonts w:ascii="Calibri" w:hAnsi="Calibri" w:cs="Calibri"/>
          <w:sz w:val="22"/>
          <w:szCs w:val="22"/>
        </w:rPr>
        <w:br/>
      </w:r>
      <w:r w:rsidR="004C01C1">
        <w:rPr>
          <w:rFonts w:ascii="Calibri" w:hAnsi="Calibri" w:cs="Calibri"/>
          <w:sz w:val="22"/>
          <w:szCs w:val="22"/>
        </w:rPr>
        <w:br/>
      </w:r>
      <w:r>
        <w:rPr>
          <w:rFonts w:ascii="Calibri" w:hAnsi="Calibri" w:cs="Calibri"/>
          <w:sz w:val="22"/>
          <w:szCs w:val="22"/>
        </w:rPr>
        <w:t>b</w:t>
      </w:r>
      <w:r>
        <w:rPr>
          <w:rFonts w:ascii="Calibri" w:hAnsi="Calibri" w:cs="Calibri"/>
          <w:sz w:val="22"/>
          <w:szCs w:val="22"/>
        </w:rPr>
        <w:tab/>
      </w:r>
      <w:r w:rsidRPr="00701FDF">
        <w:rPr>
          <w:rFonts w:ascii="Calibri" w:hAnsi="Calibri" w:cs="Calibri"/>
          <w:sz w:val="22"/>
          <w:szCs w:val="22"/>
        </w:rPr>
        <w:t>Invoices for approval and signature (</w:t>
      </w:r>
      <w:r w:rsidRPr="00701FDF">
        <w:rPr>
          <w:rFonts w:ascii="Calibri" w:hAnsi="Calibri" w:cs="Calibri"/>
          <w:i/>
          <w:sz w:val="22"/>
          <w:szCs w:val="22"/>
        </w:rPr>
        <w:t>to include those received post agenda)</w:t>
      </w:r>
    </w:p>
    <w:p w14:paraId="3F87EA8E" w14:textId="1DF96E3B" w:rsidR="004118EF" w:rsidRDefault="004B208F" w:rsidP="004118EF">
      <w:pPr>
        <w:spacing w:before="0" w:after="0" w:line="240" w:lineRule="auto"/>
        <w:rPr>
          <w:rFonts w:ascii="Calibri" w:hAnsi="Calibri" w:cs="Calibri"/>
          <w:sz w:val="22"/>
          <w:szCs w:val="22"/>
        </w:rPr>
      </w:pPr>
      <w:proofErr w:type="gramStart"/>
      <w:r>
        <w:rPr>
          <w:rFonts w:ascii="Calibri" w:hAnsi="Calibri" w:cs="Calibri"/>
          <w:iCs/>
          <w:sz w:val="22"/>
          <w:szCs w:val="22"/>
        </w:rPr>
        <w:t xml:space="preserve">Cllr  </w:t>
      </w:r>
      <w:r w:rsidR="00A64FAA">
        <w:rPr>
          <w:rFonts w:ascii="Calibri" w:hAnsi="Calibri" w:cs="Calibri"/>
          <w:iCs/>
          <w:sz w:val="22"/>
          <w:szCs w:val="22"/>
        </w:rPr>
        <w:t>Ward</w:t>
      </w:r>
      <w:proofErr w:type="gramEnd"/>
      <w:r>
        <w:rPr>
          <w:rFonts w:ascii="Calibri" w:hAnsi="Calibri" w:cs="Calibri"/>
          <w:iCs/>
          <w:sz w:val="22"/>
          <w:szCs w:val="22"/>
        </w:rPr>
        <w:t xml:space="preserve"> proposed all payments for approval, seconded by Cllr </w:t>
      </w:r>
      <w:r w:rsidR="00A64FAA">
        <w:rPr>
          <w:rFonts w:ascii="Calibri" w:hAnsi="Calibri" w:cs="Calibri"/>
          <w:iCs/>
          <w:sz w:val="22"/>
          <w:szCs w:val="22"/>
        </w:rPr>
        <w:t>Gargiulo,</w:t>
      </w:r>
      <w:r>
        <w:rPr>
          <w:rFonts w:ascii="Calibri" w:hAnsi="Calibri" w:cs="Calibri"/>
          <w:iCs/>
          <w:sz w:val="22"/>
          <w:szCs w:val="22"/>
        </w:rPr>
        <w:t xml:space="preserve"> all agreed. Resolved. </w:t>
      </w:r>
      <w:r w:rsidR="004C01C1">
        <w:rPr>
          <w:rFonts w:ascii="Calibri" w:hAnsi="Calibri" w:cs="Calibri"/>
          <w:iCs/>
          <w:sz w:val="22"/>
          <w:szCs w:val="22"/>
        </w:rPr>
        <w:br/>
      </w:r>
      <w:r w:rsidR="004C01C1">
        <w:rPr>
          <w:rFonts w:ascii="Calibri" w:hAnsi="Calibri" w:cs="Calibri"/>
          <w:iCs/>
          <w:sz w:val="22"/>
          <w:szCs w:val="22"/>
        </w:rPr>
        <w:br/>
      </w:r>
      <w:r w:rsidR="004118EF">
        <w:rPr>
          <w:rFonts w:ascii="Calibri" w:hAnsi="Calibri" w:cs="Calibri"/>
          <w:iCs/>
          <w:sz w:val="22"/>
          <w:szCs w:val="22"/>
        </w:rPr>
        <w:t>c</w:t>
      </w:r>
      <w:r w:rsidR="004118EF">
        <w:rPr>
          <w:rFonts w:ascii="Calibri" w:hAnsi="Calibri" w:cs="Calibri"/>
          <w:iCs/>
          <w:sz w:val="22"/>
          <w:szCs w:val="22"/>
        </w:rPr>
        <w:tab/>
      </w:r>
      <w:r w:rsidR="004118EF">
        <w:rPr>
          <w:rFonts w:ascii="Calibri" w:hAnsi="Calibri" w:cs="Calibri"/>
          <w:sz w:val="22"/>
          <w:szCs w:val="22"/>
        </w:rPr>
        <w:t>Dog waste bin (Gravel Hole) – update</w:t>
      </w:r>
    </w:p>
    <w:p w14:paraId="3F36C655" w14:textId="1A3B416D" w:rsidR="004B208F" w:rsidRDefault="004B208F" w:rsidP="004118EF">
      <w:pPr>
        <w:spacing w:before="0" w:after="0" w:line="240" w:lineRule="auto"/>
        <w:rPr>
          <w:rFonts w:ascii="Calibri" w:hAnsi="Calibri" w:cs="Calibri"/>
          <w:sz w:val="22"/>
          <w:szCs w:val="22"/>
        </w:rPr>
      </w:pPr>
      <w:r>
        <w:rPr>
          <w:rFonts w:ascii="Calibri" w:hAnsi="Calibri" w:cs="Calibri"/>
          <w:sz w:val="22"/>
          <w:szCs w:val="22"/>
        </w:rPr>
        <w:t xml:space="preserve">No update. </w:t>
      </w:r>
      <w:r>
        <w:rPr>
          <w:rFonts w:ascii="Calibri" w:hAnsi="Calibri" w:cs="Calibri"/>
          <w:sz w:val="22"/>
          <w:szCs w:val="22"/>
        </w:rPr>
        <w:br/>
      </w:r>
    </w:p>
    <w:p w14:paraId="5C3E133D" w14:textId="77777777" w:rsidR="004118EF" w:rsidRDefault="004118EF" w:rsidP="004118EF">
      <w:pPr>
        <w:spacing w:before="0" w:after="0" w:line="240" w:lineRule="auto"/>
        <w:rPr>
          <w:rFonts w:ascii="Calibri" w:hAnsi="Calibri" w:cs="Calibri"/>
          <w:bCs/>
          <w:sz w:val="22"/>
          <w:szCs w:val="22"/>
        </w:rPr>
      </w:pPr>
      <w:r>
        <w:rPr>
          <w:rFonts w:ascii="Calibri" w:hAnsi="Calibri" w:cs="Calibri"/>
          <w:sz w:val="22"/>
          <w:szCs w:val="22"/>
        </w:rPr>
        <w:t>d</w:t>
      </w:r>
      <w:r>
        <w:rPr>
          <w:rFonts w:ascii="Calibri" w:hAnsi="Calibri" w:cs="Calibri"/>
          <w:sz w:val="22"/>
          <w:szCs w:val="22"/>
        </w:rPr>
        <w:tab/>
      </w:r>
      <w:r w:rsidRPr="002D2DD9">
        <w:rPr>
          <w:rFonts w:ascii="Calibri" w:hAnsi="Calibri" w:cs="Calibri"/>
          <w:bCs/>
          <w:sz w:val="22"/>
          <w:szCs w:val="22"/>
        </w:rPr>
        <w:t xml:space="preserve">Grant funding request </w:t>
      </w:r>
      <w:r>
        <w:rPr>
          <w:rFonts w:ascii="Calibri" w:hAnsi="Calibri" w:cs="Calibri"/>
          <w:bCs/>
          <w:sz w:val="22"/>
          <w:szCs w:val="22"/>
        </w:rPr>
        <w:t>from Bethphage</w:t>
      </w:r>
    </w:p>
    <w:p w14:paraId="5474FA34" w14:textId="2F460AFF" w:rsidR="004118EF" w:rsidRDefault="004B208F" w:rsidP="004118EF">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The Councillors considered the request, acknowledging receipt of the accounts. </w:t>
      </w:r>
      <w:r w:rsidR="004877A8">
        <w:rPr>
          <w:rFonts w:ascii="Calibri" w:hAnsi="Calibri" w:cs="Calibri"/>
          <w:bCs/>
          <w:sz w:val="22"/>
          <w:szCs w:val="22"/>
        </w:rPr>
        <w:t xml:space="preserve">The Meeting was advised that Bethphage has not agreed a contract </w:t>
      </w:r>
      <w:proofErr w:type="gramStart"/>
      <w:r w:rsidR="004877A8">
        <w:rPr>
          <w:rFonts w:ascii="Calibri" w:hAnsi="Calibri" w:cs="Calibri"/>
          <w:bCs/>
          <w:sz w:val="22"/>
          <w:szCs w:val="22"/>
        </w:rPr>
        <w:t>as yet</w:t>
      </w:r>
      <w:proofErr w:type="gramEnd"/>
      <w:r w:rsidR="004877A8">
        <w:rPr>
          <w:rFonts w:ascii="Calibri" w:hAnsi="Calibri" w:cs="Calibri"/>
          <w:bCs/>
          <w:sz w:val="22"/>
          <w:szCs w:val="22"/>
        </w:rPr>
        <w:t xml:space="preserve"> to take over the building.  </w:t>
      </w:r>
      <w:r w:rsidR="00660547">
        <w:rPr>
          <w:rFonts w:ascii="Calibri" w:hAnsi="Calibri" w:cs="Calibri"/>
          <w:bCs/>
          <w:sz w:val="22"/>
          <w:szCs w:val="22"/>
        </w:rPr>
        <w:t xml:space="preserve">The Councillors </w:t>
      </w:r>
      <w:r w:rsidR="008C3F24">
        <w:rPr>
          <w:rFonts w:ascii="Calibri" w:hAnsi="Calibri" w:cs="Calibri"/>
          <w:bCs/>
          <w:sz w:val="22"/>
          <w:szCs w:val="22"/>
        </w:rPr>
        <w:t>consider</w:t>
      </w:r>
      <w:r w:rsidR="00660547">
        <w:rPr>
          <w:rFonts w:ascii="Calibri" w:hAnsi="Calibri" w:cs="Calibri"/>
          <w:bCs/>
          <w:sz w:val="22"/>
          <w:szCs w:val="22"/>
        </w:rPr>
        <w:t>ed the application</w:t>
      </w:r>
      <w:r w:rsidR="008C3F24">
        <w:rPr>
          <w:rFonts w:ascii="Calibri" w:hAnsi="Calibri" w:cs="Calibri"/>
          <w:bCs/>
          <w:sz w:val="22"/>
          <w:szCs w:val="22"/>
        </w:rPr>
        <w:t xml:space="preserve"> and t</w:t>
      </w:r>
      <w:r w:rsidR="00660547">
        <w:rPr>
          <w:rFonts w:ascii="Calibri" w:hAnsi="Calibri" w:cs="Calibri"/>
          <w:bCs/>
          <w:sz w:val="22"/>
          <w:szCs w:val="22"/>
        </w:rPr>
        <w:t>he applicant’s accounts</w:t>
      </w:r>
      <w:r w:rsidR="008C3F24">
        <w:rPr>
          <w:rFonts w:ascii="Calibri" w:hAnsi="Calibri" w:cs="Calibri"/>
          <w:bCs/>
          <w:sz w:val="22"/>
          <w:szCs w:val="22"/>
        </w:rPr>
        <w:t xml:space="preserve">. Cllr Swanston proposed not approving the application, seconded by Cllr </w:t>
      </w:r>
      <w:r w:rsidR="00F379F7">
        <w:rPr>
          <w:rFonts w:ascii="Calibri" w:hAnsi="Calibri" w:cs="Calibri"/>
          <w:bCs/>
          <w:sz w:val="22"/>
          <w:szCs w:val="22"/>
        </w:rPr>
        <w:t xml:space="preserve">Ward, all agreed. Resolved. </w:t>
      </w:r>
      <w:r>
        <w:rPr>
          <w:rFonts w:ascii="Calibri" w:hAnsi="Calibri" w:cs="Calibri"/>
          <w:bCs/>
          <w:sz w:val="22"/>
          <w:szCs w:val="22"/>
        </w:rPr>
        <w:br/>
      </w:r>
      <w:r>
        <w:rPr>
          <w:rFonts w:ascii="Calibri" w:hAnsi="Calibri" w:cs="Calibri"/>
          <w:bCs/>
          <w:sz w:val="22"/>
          <w:szCs w:val="22"/>
        </w:rPr>
        <w:br/>
      </w:r>
      <w:r w:rsidR="004118EF">
        <w:rPr>
          <w:rFonts w:ascii="Calibri" w:hAnsi="Calibri" w:cs="Calibri"/>
          <w:bCs/>
          <w:sz w:val="22"/>
          <w:szCs w:val="22"/>
        </w:rPr>
        <w:t>e</w:t>
      </w:r>
      <w:r w:rsidR="004118EF">
        <w:rPr>
          <w:rFonts w:ascii="Calibri" w:hAnsi="Calibri" w:cs="Calibri"/>
          <w:bCs/>
          <w:sz w:val="22"/>
          <w:szCs w:val="22"/>
        </w:rPr>
        <w:tab/>
      </w:r>
      <w:proofErr w:type="gramStart"/>
      <w:r w:rsidR="004118EF">
        <w:rPr>
          <w:rFonts w:ascii="Calibri" w:hAnsi="Calibri" w:cs="Calibri"/>
          <w:bCs/>
          <w:sz w:val="22"/>
          <w:szCs w:val="22"/>
        </w:rPr>
        <w:t>To</w:t>
      </w:r>
      <w:proofErr w:type="gramEnd"/>
      <w:r w:rsidR="004118EF">
        <w:rPr>
          <w:rFonts w:ascii="Calibri" w:hAnsi="Calibri" w:cs="Calibri"/>
          <w:bCs/>
          <w:sz w:val="22"/>
          <w:szCs w:val="22"/>
        </w:rPr>
        <w:t xml:space="preserve"> approve expenditure for a replacement notice board</w:t>
      </w:r>
    </w:p>
    <w:p w14:paraId="26AF7E13" w14:textId="2ADBBF12" w:rsidR="004118EF" w:rsidRDefault="005E7504" w:rsidP="004118EF">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Cllr </w:t>
      </w:r>
      <w:r w:rsidR="00DF479E">
        <w:rPr>
          <w:rFonts w:ascii="Calibri" w:hAnsi="Calibri" w:cs="Calibri"/>
          <w:bCs/>
          <w:sz w:val="22"/>
          <w:szCs w:val="22"/>
        </w:rPr>
        <w:t xml:space="preserve">Swanston was asked to obtain a quote for a replacement notice board for </w:t>
      </w:r>
      <w:proofErr w:type="spellStart"/>
      <w:r w:rsidR="00DF479E">
        <w:rPr>
          <w:rFonts w:ascii="Calibri" w:hAnsi="Calibri" w:cs="Calibri"/>
          <w:bCs/>
          <w:sz w:val="22"/>
          <w:szCs w:val="22"/>
        </w:rPr>
        <w:t>Dudleston</w:t>
      </w:r>
      <w:proofErr w:type="spellEnd"/>
      <w:r w:rsidR="00DF479E">
        <w:rPr>
          <w:rFonts w:ascii="Calibri" w:hAnsi="Calibri" w:cs="Calibri"/>
          <w:bCs/>
          <w:sz w:val="22"/>
          <w:szCs w:val="22"/>
        </w:rPr>
        <w:t xml:space="preserve">. </w:t>
      </w:r>
      <w:r w:rsidR="004B208F">
        <w:rPr>
          <w:rFonts w:ascii="Calibri" w:hAnsi="Calibri" w:cs="Calibri"/>
          <w:bCs/>
          <w:sz w:val="22"/>
          <w:szCs w:val="22"/>
        </w:rPr>
        <w:br/>
      </w:r>
      <w:r w:rsidR="004B208F">
        <w:rPr>
          <w:rFonts w:ascii="Calibri" w:hAnsi="Calibri" w:cs="Calibri"/>
          <w:bCs/>
          <w:sz w:val="22"/>
          <w:szCs w:val="22"/>
        </w:rPr>
        <w:br/>
      </w:r>
      <w:r w:rsidR="004118EF">
        <w:rPr>
          <w:rFonts w:ascii="Calibri" w:hAnsi="Calibri" w:cs="Calibri"/>
          <w:bCs/>
          <w:sz w:val="22"/>
          <w:szCs w:val="22"/>
        </w:rPr>
        <w:t>f</w:t>
      </w:r>
      <w:r w:rsidR="004118EF">
        <w:rPr>
          <w:rFonts w:ascii="Calibri" w:hAnsi="Calibri" w:cs="Calibri"/>
          <w:bCs/>
          <w:sz w:val="22"/>
          <w:szCs w:val="22"/>
        </w:rPr>
        <w:tab/>
        <w:t>Banking – update</w:t>
      </w:r>
    </w:p>
    <w:p w14:paraId="5A862AD3" w14:textId="44C2FF81" w:rsidR="0011757B" w:rsidRDefault="0011757B" w:rsidP="004118EF">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The Clerk gave an update on the application process which is nearly completed.  </w:t>
      </w:r>
    </w:p>
    <w:p w14:paraId="0D1F468A" w14:textId="77777777" w:rsidR="0011757B" w:rsidRDefault="0011757B" w:rsidP="004118EF">
      <w:pPr>
        <w:adjustRightInd w:val="0"/>
        <w:spacing w:before="0" w:after="0" w:line="240" w:lineRule="auto"/>
        <w:ind w:right="-24"/>
        <w:contextualSpacing/>
        <w:rPr>
          <w:rFonts w:ascii="Calibri" w:hAnsi="Calibri" w:cs="Calibri"/>
          <w:bCs/>
          <w:sz w:val="22"/>
          <w:szCs w:val="22"/>
        </w:rPr>
      </w:pPr>
    </w:p>
    <w:p w14:paraId="358468EF" w14:textId="4B90C131" w:rsidR="004118EF" w:rsidRDefault="004118EF" w:rsidP="004118EF">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g</w:t>
      </w:r>
      <w:r>
        <w:rPr>
          <w:rFonts w:ascii="Calibri" w:hAnsi="Calibri" w:cs="Calibri"/>
          <w:bCs/>
          <w:sz w:val="22"/>
          <w:szCs w:val="22"/>
        </w:rPr>
        <w:tab/>
        <w:t>Items for inclusion in the 2026-27 budget</w:t>
      </w:r>
    </w:p>
    <w:p w14:paraId="33BA5DFC" w14:textId="46AB693F" w:rsidR="004118EF" w:rsidRDefault="00DF479E" w:rsidP="004118EF">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Bus service at £60 pw for partial year provision. </w:t>
      </w:r>
      <w:r w:rsidR="0011757B">
        <w:rPr>
          <w:rFonts w:ascii="Calibri" w:hAnsi="Calibri" w:cs="Calibri"/>
          <w:bCs/>
          <w:sz w:val="22"/>
          <w:szCs w:val="22"/>
        </w:rPr>
        <w:br/>
      </w:r>
      <w:r w:rsidR="0011757B">
        <w:rPr>
          <w:rFonts w:ascii="Calibri" w:hAnsi="Calibri" w:cs="Calibri"/>
          <w:bCs/>
          <w:sz w:val="22"/>
          <w:szCs w:val="22"/>
        </w:rPr>
        <w:br/>
      </w:r>
      <w:r w:rsidR="004118EF">
        <w:rPr>
          <w:rFonts w:ascii="Calibri" w:hAnsi="Calibri" w:cs="Calibri"/>
          <w:bCs/>
          <w:sz w:val="22"/>
          <w:szCs w:val="22"/>
        </w:rPr>
        <w:t>h</w:t>
      </w:r>
      <w:r w:rsidR="004118EF">
        <w:rPr>
          <w:rFonts w:ascii="Calibri" w:hAnsi="Calibri" w:cs="Calibri"/>
          <w:bCs/>
          <w:sz w:val="22"/>
          <w:szCs w:val="22"/>
        </w:rPr>
        <w:tab/>
        <w:t xml:space="preserve">Staff salary </w:t>
      </w:r>
      <w:proofErr w:type="spellStart"/>
      <w:r w:rsidR="004118EF">
        <w:rPr>
          <w:rFonts w:ascii="Calibri" w:hAnsi="Calibri" w:cs="Calibri"/>
          <w:bCs/>
          <w:sz w:val="22"/>
          <w:szCs w:val="22"/>
        </w:rPr>
        <w:t>adj</w:t>
      </w:r>
      <w:proofErr w:type="spellEnd"/>
      <w:r w:rsidR="004118EF">
        <w:rPr>
          <w:rFonts w:ascii="Calibri" w:hAnsi="Calibri" w:cs="Calibri"/>
          <w:bCs/>
          <w:sz w:val="22"/>
          <w:szCs w:val="22"/>
        </w:rPr>
        <w:t xml:space="preserve"> payment </w:t>
      </w:r>
    </w:p>
    <w:p w14:paraId="0FB45920" w14:textId="3537735D" w:rsidR="004118EF" w:rsidRDefault="00FF618A" w:rsidP="004118EF">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Covered previously. </w:t>
      </w:r>
      <w:r w:rsidR="0011757B">
        <w:rPr>
          <w:rFonts w:ascii="Calibri" w:hAnsi="Calibri" w:cs="Calibri"/>
          <w:bCs/>
          <w:sz w:val="22"/>
          <w:szCs w:val="22"/>
        </w:rPr>
        <w:br/>
      </w:r>
      <w:r w:rsidR="0011757B">
        <w:rPr>
          <w:rFonts w:ascii="Calibri" w:hAnsi="Calibri" w:cs="Calibri"/>
          <w:bCs/>
          <w:sz w:val="22"/>
          <w:szCs w:val="22"/>
        </w:rPr>
        <w:br/>
      </w:r>
      <w:r w:rsidR="004118EF">
        <w:rPr>
          <w:rFonts w:ascii="Calibri" w:hAnsi="Calibri" w:cs="Calibri"/>
          <w:bCs/>
          <w:sz w:val="22"/>
          <w:szCs w:val="22"/>
        </w:rPr>
        <w:t>I</w:t>
      </w:r>
      <w:r w:rsidR="004118EF">
        <w:rPr>
          <w:rFonts w:ascii="Calibri" w:hAnsi="Calibri" w:cs="Calibri"/>
          <w:bCs/>
          <w:sz w:val="22"/>
          <w:szCs w:val="22"/>
        </w:rPr>
        <w:tab/>
      </w:r>
      <w:proofErr w:type="gramStart"/>
      <w:r w:rsidR="004118EF">
        <w:rPr>
          <w:rFonts w:ascii="Calibri" w:hAnsi="Calibri" w:cs="Calibri"/>
          <w:bCs/>
          <w:sz w:val="22"/>
          <w:szCs w:val="22"/>
        </w:rPr>
        <w:t>Fundraising</w:t>
      </w:r>
      <w:proofErr w:type="gramEnd"/>
      <w:r w:rsidR="004118EF">
        <w:rPr>
          <w:rFonts w:ascii="Calibri" w:hAnsi="Calibri" w:cs="Calibri"/>
          <w:bCs/>
          <w:sz w:val="22"/>
          <w:szCs w:val="22"/>
        </w:rPr>
        <w:t xml:space="preserve"> for </w:t>
      </w:r>
      <w:proofErr w:type="spellStart"/>
      <w:r w:rsidR="004118EF">
        <w:rPr>
          <w:rFonts w:ascii="Calibri" w:hAnsi="Calibri" w:cs="Calibri"/>
          <w:bCs/>
          <w:sz w:val="22"/>
          <w:szCs w:val="22"/>
        </w:rPr>
        <w:t>Lin</w:t>
      </w:r>
      <w:r>
        <w:rPr>
          <w:rFonts w:ascii="Calibri" w:hAnsi="Calibri" w:cs="Calibri"/>
          <w:bCs/>
          <w:sz w:val="22"/>
          <w:szCs w:val="22"/>
        </w:rPr>
        <w:t>g</w:t>
      </w:r>
      <w:r w:rsidR="004118EF">
        <w:rPr>
          <w:rFonts w:ascii="Calibri" w:hAnsi="Calibri" w:cs="Calibri"/>
          <w:bCs/>
          <w:sz w:val="22"/>
          <w:szCs w:val="22"/>
        </w:rPr>
        <w:t>den</w:t>
      </w:r>
      <w:proofErr w:type="spellEnd"/>
      <w:r w:rsidR="004118EF">
        <w:rPr>
          <w:rFonts w:ascii="Calibri" w:hAnsi="Calibri" w:cs="Calibri"/>
          <w:bCs/>
          <w:sz w:val="22"/>
          <w:szCs w:val="22"/>
        </w:rPr>
        <w:t xml:space="preserve"> Davi</w:t>
      </w:r>
      <w:r>
        <w:rPr>
          <w:rFonts w:ascii="Calibri" w:hAnsi="Calibri" w:cs="Calibri"/>
          <w:bCs/>
          <w:sz w:val="22"/>
          <w:szCs w:val="22"/>
        </w:rPr>
        <w:t>e</w:t>
      </w:r>
      <w:r w:rsidR="004118EF">
        <w:rPr>
          <w:rFonts w:ascii="Calibri" w:hAnsi="Calibri" w:cs="Calibri"/>
          <w:bCs/>
          <w:sz w:val="22"/>
          <w:szCs w:val="22"/>
        </w:rPr>
        <w:t>s</w:t>
      </w:r>
    </w:p>
    <w:p w14:paraId="14CBEC88" w14:textId="1883C59C" w:rsidR="0011757B" w:rsidRDefault="00FF618A" w:rsidP="004118EF">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Cllr Jackson proposed approving funding for </w:t>
      </w:r>
      <w:r w:rsidR="0094418A">
        <w:rPr>
          <w:rFonts w:ascii="Calibri" w:hAnsi="Calibri" w:cs="Calibri"/>
          <w:bCs/>
          <w:sz w:val="22"/>
          <w:szCs w:val="22"/>
        </w:rPr>
        <w:t xml:space="preserve">room hire </w:t>
      </w:r>
      <w:proofErr w:type="gramStart"/>
      <w:r w:rsidR="0094418A">
        <w:rPr>
          <w:rFonts w:ascii="Calibri" w:hAnsi="Calibri" w:cs="Calibri"/>
          <w:bCs/>
          <w:sz w:val="22"/>
          <w:szCs w:val="22"/>
        </w:rPr>
        <w:t>for  four</w:t>
      </w:r>
      <w:proofErr w:type="gramEnd"/>
      <w:r w:rsidR="0094418A">
        <w:rPr>
          <w:rFonts w:ascii="Calibri" w:hAnsi="Calibri" w:cs="Calibri"/>
          <w:bCs/>
          <w:sz w:val="22"/>
          <w:szCs w:val="22"/>
        </w:rPr>
        <w:t xml:space="preserve"> hours at </w:t>
      </w:r>
      <w:proofErr w:type="spellStart"/>
      <w:r w:rsidR="0094418A">
        <w:rPr>
          <w:rFonts w:ascii="Calibri" w:hAnsi="Calibri" w:cs="Calibri"/>
          <w:bCs/>
          <w:sz w:val="22"/>
          <w:szCs w:val="22"/>
        </w:rPr>
        <w:t>Criftins</w:t>
      </w:r>
      <w:proofErr w:type="spellEnd"/>
      <w:r w:rsidR="0094418A">
        <w:rPr>
          <w:rFonts w:ascii="Calibri" w:hAnsi="Calibri" w:cs="Calibri"/>
          <w:bCs/>
          <w:sz w:val="22"/>
          <w:szCs w:val="22"/>
        </w:rPr>
        <w:t xml:space="preserve"> Parish Hall, seconded by Cllr Ricahrdson, all agreed. Resolved. </w:t>
      </w:r>
      <w:r w:rsidR="0011757B">
        <w:rPr>
          <w:rFonts w:ascii="Calibri" w:hAnsi="Calibri" w:cs="Calibri"/>
          <w:bCs/>
          <w:sz w:val="22"/>
          <w:szCs w:val="22"/>
        </w:rPr>
        <w:br/>
      </w:r>
      <w:r w:rsidR="0011757B">
        <w:rPr>
          <w:rFonts w:ascii="Calibri" w:hAnsi="Calibri" w:cs="Calibri"/>
          <w:bCs/>
          <w:sz w:val="22"/>
          <w:szCs w:val="22"/>
        </w:rPr>
        <w:br/>
      </w:r>
      <w:r w:rsidR="004118EF">
        <w:rPr>
          <w:rFonts w:ascii="Calibri" w:hAnsi="Calibri" w:cs="Calibri"/>
          <w:bCs/>
          <w:sz w:val="22"/>
          <w:szCs w:val="22"/>
        </w:rPr>
        <w:t>J</w:t>
      </w:r>
      <w:r w:rsidR="004118EF">
        <w:rPr>
          <w:rFonts w:ascii="Calibri" w:hAnsi="Calibri" w:cs="Calibri"/>
          <w:bCs/>
          <w:sz w:val="22"/>
          <w:szCs w:val="22"/>
        </w:rPr>
        <w:tab/>
      </w:r>
      <w:proofErr w:type="gramStart"/>
      <w:r w:rsidR="004118EF">
        <w:rPr>
          <w:rFonts w:ascii="Calibri" w:hAnsi="Calibri" w:cs="Calibri"/>
          <w:bCs/>
          <w:sz w:val="22"/>
          <w:szCs w:val="22"/>
        </w:rPr>
        <w:t>Three year</w:t>
      </w:r>
      <w:proofErr w:type="gramEnd"/>
      <w:r w:rsidR="004118EF">
        <w:rPr>
          <w:rFonts w:ascii="Calibri" w:hAnsi="Calibri" w:cs="Calibri"/>
          <w:bCs/>
          <w:sz w:val="22"/>
          <w:szCs w:val="22"/>
        </w:rPr>
        <w:t xml:space="preserve"> business plan for </w:t>
      </w:r>
      <w:r w:rsidR="0011757B">
        <w:rPr>
          <w:rFonts w:ascii="Calibri" w:hAnsi="Calibri" w:cs="Calibri"/>
          <w:bCs/>
          <w:sz w:val="22"/>
          <w:szCs w:val="22"/>
        </w:rPr>
        <w:t>consideration</w:t>
      </w:r>
      <w:r w:rsidR="004118EF">
        <w:rPr>
          <w:rFonts w:ascii="Calibri" w:hAnsi="Calibri" w:cs="Calibri"/>
          <w:bCs/>
          <w:sz w:val="22"/>
          <w:szCs w:val="22"/>
        </w:rPr>
        <w:t>/adoption</w:t>
      </w:r>
    </w:p>
    <w:p w14:paraId="1E5D0CFB" w14:textId="5F82A547" w:rsidR="0011757B" w:rsidRDefault="0094418A">
      <w:pPr>
        <w:spacing w:before="0" w:after="160" w:line="259" w:lineRule="auto"/>
        <w:rPr>
          <w:rFonts w:ascii="Calibri" w:hAnsi="Calibri" w:cs="Calibri"/>
          <w:bCs/>
          <w:sz w:val="22"/>
          <w:szCs w:val="22"/>
        </w:rPr>
      </w:pPr>
      <w:r>
        <w:rPr>
          <w:rFonts w:ascii="Calibri" w:hAnsi="Calibri" w:cs="Calibri"/>
          <w:bCs/>
          <w:sz w:val="22"/>
          <w:szCs w:val="22"/>
        </w:rPr>
        <w:t xml:space="preserve">Covered. </w:t>
      </w:r>
      <w:r w:rsidR="0011757B">
        <w:rPr>
          <w:rFonts w:ascii="Calibri" w:hAnsi="Calibri" w:cs="Calibri"/>
          <w:bCs/>
          <w:sz w:val="22"/>
          <w:szCs w:val="22"/>
        </w:rPr>
        <w:br w:type="page"/>
      </w:r>
    </w:p>
    <w:p w14:paraId="1094EC64" w14:textId="77777777" w:rsidR="004118EF" w:rsidRPr="002D2DD9" w:rsidRDefault="004118EF" w:rsidP="004118EF">
      <w:pPr>
        <w:adjustRightInd w:val="0"/>
        <w:spacing w:before="0" w:after="0" w:line="240" w:lineRule="auto"/>
        <w:ind w:right="-24"/>
        <w:contextualSpacing/>
        <w:rPr>
          <w:rFonts w:ascii="Calibri" w:hAnsi="Calibri" w:cs="Calibri"/>
          <w:bCs/>
          <w:sz w:val="22"/>
          <w:szCs w:val="22"/>
        </w:rPr>
      </w:pPr>
    </w:p>
    <w:tbl>
      <w:tblPr>
        <w:tblpPr w:leftFromText="180" w:rightFromText="180" w:vertAnchor="text" w:horzAnchor="margin" w:tblpXSpec="center" w:tblpY="12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126"/>
        <w:gridCol w:w="2155"/>
        <w:gridCol w:w="1672"/>
        <w:gridCol w:w="1134"/>
        <w:gridCol w:w="2302"/>
      </w:tblGrid>
      <w:tr w:rsidR="004118EF" w:rsidRPr="003466D0" w14:paraId="48B3A5D7" w14:textId="77777777" w:rsidTr="007B68DE">
        <w:tc>
          <w:tcPr>
            <w:tcW w:w="1101" w:type="dxa"/>
          </w:tcPr>
          <w:p w14:paraId="6E3DD0F4" w14:textId="77777777" w:rsidR="004118EF" w:rsidRPr="00FD1E15" w:rsidRDefault="004118EF" w:rsidP="007B68DE">
            <w:pPr>
              <w:spacing w:before="0" w:after="0" w:line="240" w:lineRule="auto"/>
              <w:rPr>
                <w:rFonts w:ascii="Calibri" w:hAnsi="Calibri" w:cs="Calibri"/>
                <w:b/>
              </w:rPr>
            </w:pPr>
            <w:r w:rsidRPr="00FD1E15">
              <w:rPr>
                <w:rFonts w:ascii="Calibri" w:hAnsi="Calibri" w:cs="Calibri"/>
                <w:b/>
              </w:rPr>
              <w:t>Date of Invoice</w:t>
            </w:r>
          </w:p>
        </w:tc>
        <w:tc>
          <w:tcPr>
            <w:tcW w:w="2126" w:type="dxa"/>
          </w:tcPr>
          <w:p w14:paraId="54861FA5" w14:textId="77777777" w:rsidR="004118EF" w:rsidRPr="00FD1E15" w:rsidRDefault="004118EF" w:rsidP="007B68DE">
            <w:pPr>
              <w:spacing w:before="0" w:after="0" w:line="240" w:lineRule="auto"/>
              <w:rPr>
                <w:rFonts w:ascii="Calibri" w:hAnsi="Calibri" w:cs="Calibri"/>
                <w:b/>
              </w:rPr>
            </w:pPr>
            <w:r w:rsidRPr="00FD1E15">
              <w:rPr>
                <w:rFonts w:ascii="Calibri" w:hAnsi="Calibri" w:cs="Calibri"/>
                <w:b/>
              </w:rPr>
              <w:t>Payee</w:t>
            </w:r>
          </w:p>
        </w:tc>
        <w:tc>
          <w:tcPr>
            <w:tcW w:w="2155" w:type="dxa"/>
          </w:tcPr>
          <w:p w14:paraId="3878D249" w14:textId="77777777" w:rsidR="004118EF" w:rsidRPr="00FD1E15" w:rsidRDefault="004118EF" w:rsidP="007B68DE">
            <w:pPr>
              <w:spacing w:before="0" w:after="0" w:line="240" w:lineRule="auto"/>
              <w:rPr>
                <w:rFonts w:ascii="Calibri" w:hAnsi="Calibri" w:cs="Calibri"/>
                <w:b/>
              </w:rPr>
            </w:pPr>
            <w:r w:rsidRPr="00FD1E15">
              <w:rPr>
                <w:rFonts w:ascii="Calibri" w:hAnsi="Calibri" w:cs="Calibri"/>
                <w:b/>
              </w:rPr>
              <w:t>Reason for payment</w:t>
            </w:r>
          </w:p>
        </w:tc>
        <w:tc>
          <w:tcPr>
            <w:tcW w:w="1672" w:type="dxa"/>
          </w:tcPr>
          <w:p w14:paraId="0E281017" w14:textId="77777777" w:rsidR="004118EF" w:rsidRPr="00FD1E15" w:rsidRDefault="004118EF" w:rsidP="007B68DE">
            <w:pPr>
              <w:spacing w:before="0" w:after="0" w:line="240" w:lineRule="auto"/>
              <w:rPr>
                <w:rFonts w:ascii="Calibri" w:hAnsi="Calibri" w:cs="Calibri"/>
                <w:b/>
              </w:rPr>
            </w:pPr>
            <w:r w:rsidRPr="00FD1E15">
              <w:rPr>
                <w:rFonts w:ascii="Calibri" w:hAnsi="Calibri" w:cs="Calibri"/>
                <w:b/>
              </w:rPr>
              <w:t>Amount</w:t>
            </w:r>
          </w:p>
        </w:tc>
        <w:tc>
          <w:tcPr>
            <w:tcW w:w="1134" w:type="dxa"/>
          </w:tcPr>
          <w:p w14:paraId="31FE0677" w14:textId="77777777" w:rsidR="004118EF" w:rsidRPr="00FD1E15" w:rsidRDefault="004118EF" w:rsidP="007B68DE">
            <w:pPr>
              <w:spacing w:before="0" w:after="0" w:line="240" w:lineRule="auto"/>
              <w:rPr>
                <w:rFonts w:ascii="Calibri" w:hAnsi="Calibri" w:cs="Calibri"/>
                <w:b/>
              </w:rPr>
            </w:pPr>
            <w:r w:rsidRPr="00FD1E15">
              <w:rPr>
                <w:rFonts w:ascii="Calibri" w:hAnsi="Calibri" w:cs="Calibri"/>
                <w:b/>
              </w:rPr>
              <w:t>Cheque no</w:t>
            </w:r>
          </w:p>
        </w:tc>
        <w:tc>
          <w:tcPr>
            <w:tcW w:w="2302" w:type="dxa"/>
          </w:tcPr>
          <w:p w14:paraId="794AE156" w14:textId="77777777" w:rsidR="004118EF" w:rsidRPr="00477664" w:rsidRDefault="004118EF" w:rsidP="007B68DE">
            <w:pPr>
              <w:spacing w:before="0" w:after="0" w:line="240" w:lineRule="auto"/>
              <w:rPr>
                <w:rFonts w:ascii="Calibri" w:hAnsi="Calibri" w:cs="Calibri"/>
                <w:b/>
              </w:rPr>
            </w:pPr>
            <w:r w:rsidRPr="00477664">
              <w:rPr>
                <w:rFonts w:ascii="Calibri" w:hAnsi="Calibri" w:cs="Calibri"/>
                <w:b/>
              </w:rPr>
              <w:t>Power of Expenditure</w:t>
            </w:r>
          </w:p>
        </w:tc>
      </w:tr>
      <w:tr w:rsidR="004118EF" w:rsidRPr="003466D0" w14:paraId="54F937A7" w14:textId="77777777" w:rsidTr="007B68DE">
        <w:tc>
          <w:tcPr>
            <w:tcW w:w="1101" w:type="dxa"/>
          </w:tcPr>
          <w:p w14:paraId="2EEDFDDA" w14:textId="77777777" w:rsidR="004118EF" w:rsidRPr="00FD1E15" w:rsidRDefault="004118EF" w:rsidP="007B68DE">
            <w:pPr>
              <w:spacing w:before="0" w:after="0" w:line="240" w:lineRule="auto"/>
              <w:rPr>
                <w:rFonts w:ascii="Calibri" w:hAnsi="Calibri" w:cs="Calibri"/>
              </w:rPr>
            </w:pPr>
            <w:r>
              <w:rPr>
                <w:rFonts w:ascii="Calibri" w:hAnsi="Calibri" w:cs="Calibri"/>
              </w:rPr>
              <w:t>30</w:t>
            </w:r>
            <w:r w:rsidRPr="00FD1E15">
              <w:rPr>
                <w:rFonts w:ascii="Calibri" w:hAnsi="Calibri" w:cs="Calibri"/>
              </w:rPr>
              <w:t>/0</w:t>
            </w:r>
            <w:r>
              <w:rPr>
                <w:rFonts w:ascii="Calibri" w:hAnsi="Calibri" w:cs="Calibri"/>
              </w:rPr>
              <w:t>9</w:t>
            </w:r>
            <w:r w:rsidRPr="00FD1E15">
              <w:rPr>
                <w:rFonts w:ascii="Calibri" w:hAnsi="Calibri" w:cs="Calibri"/>
              </w:rPr>
              <w:t>/25</w:t>
            </w:r>
          </w:p>
        </w:tc>
        <w:tc>
          <w:tcPr>
            <w:tcW w:w="2126" w:type="dxa"/>
          </w:tcPr>
          <w:p w14:paraId="7B305860"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Employee</w:t>
            </w:r>
          </w:p>
        </w:tc>
        <w:tc>
          <w:tcPr>
            <w:tcW w:w="2155" w:type="dxa"/>
          </w:tcPr>
          <w:p w14:paraId="08BB6652" w14:textId="77777777" w:rsidR="004118EF" w:rsidRPr="00FD1E15" w:rsidRDefault="004118EF" w:rsidP="007B68DE">
            <w:pPr>
              <w:spacing w:before="0" w:after="0" w:line="240" w:lineRule="auto"/>
              <w:rPr>
                <w:rFonts w:ascii="Calibri" w:hAnsi="Calibri" w:cs="Calibri"/>
              </w:rPr>
            </w:pPr>
            <w:r>
              <w:rPr>
                <w:rFonts w:ascii="Calibri" w:hAnsi="Calibri" w:cs="Calibri"/>
              </w:rPr>
              <w:t>S</w:t>
            </w:r>
            <w:r w:rsidRPr="00FD1E15">
              <w:rPr>
                <w:rFonts w:ascii="Calibri" w:hAnsi="Calibri" w:cs="Calibri"/>
              </w:rPr>
              <w:t>alary</w:t>
            </w:r>
          </w:p>
        </w:tc>
        <w:tc>
          <w:tcPr>
            <w:tcW w:w="1672" w:type="dxa"/>
          </w:tcPr>
          <w:p w14:paraId="18510C9E"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w:t>
            </w:r>
            <w:r>
              <w:rPr>
                <w:rFonts w:ascii="Calibri" w:hAnsi="Calibri" w:cs="Calibri"/>
              </w:rPr>
              <w:t>1234.17</w:t>
            </w:r>
          </w:p>
        </w:tc>
        <w:tc>
          <w:tcPr>
            <w:tcW w:w="1134" w:type="dxa"/>
          </w:tcPr>
          <w:p w14:paraId="785DBF0B"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DD</w:t>
            </w:r>
          </w:p>
        </w:tc>
        <w:tc>
          <w:tcPr>
            <w:tcW w:w="2302" w:type="dxa"/>
          </w:tcPr>
          <w:p w14:paraId="3F770B4C" w14:textId="77777777" w:rsidR="004118EF" w:rsidRPr="00410C41" w:rsidRDefault="004118EF" w:rsidP="007B68DE">
            <w:pPr>
              <w:spacing w:before="0" w:after="0" w:line="240" w:lineRule="auto"/>
              <w:rPr>
                <w:rFonts w:ascii="Calibri" w:hAnsi="Calibri" w:cs="Calibri"/>
                <w:sz w:val="16"/>
                <w:szCs w:val="16"/>
              </w:rPr>
            </w:pPr>
            <w:r w:rsidRPr="00410C41">
              <w:rPr>
                <w:rFonts w:ascii="Calibri" w:hAnsi="Calibri" w:cs="Calibri"/>
                <w:sz w:val="16"/>
                <w:szCs w:val="16"/>
              </w:rPr>
              <w:t>LGA 1972 s112</w:t>
            </w:r>
          </w:p>
        </w:tc>
      </w:tr>
      <w:tr w:rsidR="004118EF" w:rsidRPr="003466D0" w14:paraId="3607C28F" w14:textId="77777777" w:rsidTr="007B68DE">
        <w:tc>
          <w:tcPr>
            <w:tcW w:w="1101" w:type="dxa"/>
          </w:tcPr>
          <w:p w14:paraId="77D8E1B9"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10/</w:t>
            </w:r>
            <w:r>
              <w:rPr>
                <w:rFonts w:ascii="Calibri" w:hAnsi="Calibri" w:cs="Calibri"/>
              </w:rPr>
              <w:t>10</w:t>
            </w:r>
            <w:r w:rsidRPr="00FD1E15">
              <w:rPr>
                <w:rFonts w:ascii="Calibri" w:hAnsi="Calibri" w:cs="Calibri"/>
              </w:rPr>
              <w:t>/25</w:t>
            </w:r>
          </w:p>
        </w:tc>
        <w:tc>
          <w:tcPr>
            <w:tcW w:w="2126" w:type="dxa"/>
          </w:tcPr>
          <w:p w14:paraId="5658712A"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NEST</w:t>
            </w:r>
          </w:p>
        </w:tc>
        <w:tc>
          <w:tcPr>
            <w:tcW w:w="2155" w:type="dxa"/>
          </w:tcPr>
          <w:p w14:paraId="19FA34F2"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Employee pension</w:t>
            </w:r>
          </w:p>
        </w:tc>
        <w:tc>
          <w:tcPr>
            <w:tcW w:w="1672" w:type="dxa"/>
          </w:tcPr>
          <w:p w14:paraId="2ECDF5D7" w14:textId="77777777" w:rsidR="004118EF" w:rsidRDefault="004118EF" w:rsidP="007B68DE">
            <w:pPr>
              <w:spacing w:before="0" w:after="0" w:line="240" w:lineRule="auto"/>
              <w:rPr>
                <w:rFonts w:ascii="Calibri" w:hAnsi="Calibri" w:cs="Calibri"/>
              </w:rPr>
            </w:pPr>
            <w:r w:rsidRPr="00FD1E15">
              <w:rPr>
                <w:rFonts w:ascii="Calibri" w:hAnsi="Calibri" w:cs="Calibri"/>
              </w:rPr>
              <w:t>£</w:t>
            </w:r>
            <w:r>
              <w:rPr>
                <w:rFonts w:ascii="Calibri" w:hAnsi="Calibri" w:cs="Calibri"/>
              </w:rPr>
              <w:t>47.18employer</w:t>
            </w:r>
          </w:p>
          <w:p w14:paraId="2E5D0F59" w14:textId="77777777" w:rsidR="004118EF" w:rsidRDefault="004118EF" w:rsidP="007B68DE">
            <w:pPr>
              <w:spacing w:before="0" w:after="0" w:line="240" w:lineRule="auto"/>
              <w:rPr>
                <w:rFonts w:ascii="Calibri" w:hAnsi="Calibri" w:cs="Calibri"/>
              </w:rPr>
            </w:pPr>
            <w:r>
              <w:rPr>
                <w:rFonts w:ascii="Calibri" w:hAnsi="Calibri" w:cs="Calibri"/>
              </w:rPr>
              <w:t>£62.91employee</w:t>
            </w:r>
          </w:p>
          <w:p w14:paraId="4322A5CB" w14:textId="77777777" w:rsidR="004118EF" w:rsidRPr="00FD1E15" w:rsidRDefault="004118EF" w:rsidP="007B68DE">
            <w:pPr>
              <w:spacing w:before="0" w:after="0" w:line="240" w:lineRule="auto"/>
              <w:rPr>
                <w:rFonts w:ascii="Calibri" w:hAnsi="Calibri" w:cs="Calibri"/>
              </w:rPr>
            </w:pPr>
            <w:r>
              <w:rPr>
                <w:rFonts w:ascii="Calibri" w:hAnsi="Calibri" w:cs="Calibri"/>
              </w:rPr>
              <w:t>£110.09 Total</w:t>
            </w:r>
          </w:p>
        </w:tc>
        <w:tc>
          <w:tcPr>
            <w:tcW w:w="1134" w:type="dxa"/>
          </w:tcPr>
          <w:p w14:paraId="233F3C22"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DD</w:t>
            </w:r>
          </w:p>
        </w:tc>
        <w:tc>
          <w:tcPr>
            <w:tcW w:w="2302" w:type="dxa"/>
          </w:tcPr>
          <w:p w14:paraId="4BF2A098" w14:textId="77777777" w:rsidR="004118EF" w:rsidRPr="00410C41" w:rsidRDefault="004118EF" w:rsidP="007B68DE">
            <w:pPr>
              <w:spacing w:before="0" w:after="0" w:line="240" w:lineRule="auto"/>
              <w:rPr>
                <w:rFonts w:ascii="Calibri" w:hAnsi="Calibri" w:cs="Calibri"/>
                <w:sz w:val="16"/>
                <w:szCs w:val="16"/>
              </w:rPr>
            </w:pPr>
            <w:r w:rsidRPr="00410C41">
              <w:rPr>
                <w:rFonts w:ascii="Calibri" w:hAnsi="Calibri" w:cs="Calibri"/>
                <w:sz w:val="16"/>
                <w:szCs w:val="16"/>
              </w:rPr>
              <w:t>LGA 1972 s112</w:t>
            </w:r>
          </w:p>
        </w:tc>
      </w:tr>
      <w:tr w:rsidR="004118EF" w:rsidRPr="003466D0" w14:paraId="78E5E6D6" w14:textId="77777777" w:rsidTr="007B68DE">
        <w:tc>
          <w:tcPr>
            <w:tcW w:w="1101" w:type="dxa"/>
          </w:tcPr>
          <w:p w14:paraId="62BFAB88" w14:textId="4524C135" w:rsidR="004118EF" w:rsidRPr="00FD1E15" w:rsidRDefault="00B563C0" w:rsidP="007B68DE">
            <w:pPr>
              <w:spacing w:before="0" w:after="0" w:line="240" w:lineRule="auto"/>
              <w:rPr>
                <w:rFonts w:ascii="Calibri" w:hAnsi="Calibri" w:cs="Calibri"/>
              </w:rPr>
            </w:pPr>
            <w:r>
              <w:rPr>
                <w:rFonts w:ascii="Calibri" w:hAnsi="Calibri" w:cs="Calibri"/>
              </w:rPr>
              <w:t>03/10/25</w:t>
            </w:r>
          </w:p>
        </w:tc>
        <w:tc>
          <w:tcPr>
            <w:tcW w:w="2126" w:type="dxa"/>
          </w:tcPr>
          <w:p w14:paraId="6E247A76" w14:textId="77777777" w:rsidR="004118EF" w:rsidRPr="00FD1E15" w:rsidRDefault="004118EF" w:rsidP="007B68DE">
            <w:pPr>
              <w:spacing w:before="0" w:after="0" w:line="240" w:lineRule="auto"/>
              <w:rPr>
                <w:rFonts w:ascii="Calibri" w:hAnsi="Calibri" w:cs="Calibri"/>
              </w:rPr>
            </w:pPr>
            <w:proofErr w:type="spellStart"/>
            <w:r>
              <w:rPr>
                <w:rFonts w:ascii="Calibri" w:hAnsi="Calibri" w:cs="Calibri"/>
              </w:rPr>
              <w:t>Criftins</w:t>
            </w:r>
            <w:proofErr w:type="spellEnd"/>
            <w:r>
              <w:rPr>
                <w:rFonts w:ascii="Calibri" w:hAnsi="Calibri" w:cs="Calibri"/>
              </w:rPr>
              <w:t xml:space="preserve"> Parish Hall</w:t>
            </w:r>
          </w:p>
        </w:tc>
        <w:tc>
          <w:tcPr>
            <w:tcW w:w="2155" w:type="dxa"/>
          </w:tcPr>
          <w:p w14:paraId="087AFCF4" w14:textId="77777777" w:rsidR="004118EF" w:rsidRPr="00FD1E15" w:rsidRDefault="004118EF" w:rsidP="007B68DE">
            <w:pPr>
              <w:spacing w:before="0" w:after="0" w:line="240" w:lineRule="auto"/>
              <w:rPr>
                <w:rFonts w:ascii="Calibri" w:hAnsi="Calibri" w:cs="Calibri"/>
              </w:rPr>
            </w:pPr>
            <w:r>
              <w:rPr>
                <w:rFonts w:ascii="Calibri" w:hAnsi="Calibri" w:cs="Calibri"/>
              </w:rPr>
              <w:t>Room Hire</w:t>
            </w:r>
          </w:p>
        </w:tc>
        <w:tc>
          <w:tcPr>
            <w:tcW w:w="1672" w:type="dxa"/>
          </w:tcPr>
          <w:p w14:paraId="7146C852" w14:textId="5A246E8D" w:rsidR="004118EF" w:rsidRPr="00FD1E15" w:rsidRDefault="00B563C0" w:rsidP="007B68DE">
            <w:pPr>
              <w:spacing w:before="0" w:after="0" w:line="240" w:lineRule="auto"/>
              <w:rPr>
                <w:rFonts w:ascii="Calibri" w:hAnsi="Calibri" w:cs="Calibri"/>
              </w:rPr>
            </w:pPr>
            <w:r>
              <w:rPr>
                <w:rFonts w:ascii="Calibri" w:hAnsi="Calibri" w:cs="Calibri"/>
              </w:rPr>
              <w:t>£20.00</w:t>
            </w:r>
          </w:p>
        </w:tc>
        <w:tc>
          <w:tcPr>
            <w:tcW w:w="1134" w:type="dxa"/>
          </w:tcPr>
          <w:p w14:paraId="437FEE05" w14:textId="77777777" w:rsidR="004118EF" w:rsidRPr="00FD1E15" w:rsidRDefault="004118EF" w:rsidP="007B68DE">
            <w:pPr>
              <w:spacing w:before="0" w:after="0" w:line="240" w:lineRule="auto"/>
              <w:rPr>
                <w:rFonts w:ascii="Calibri" w:hAnsi="Calibri" w:cs="Calibri"/>
              </w:rPr>
            </w:pPr>
            <w:r>
              <w:rPr>
                <w:rFonts w:ascii="Calibri" w:hAnsi="Calibri" w:cs="Calibri"/>
              </w:rPr>
              <w:t>2591</w:t>
            </w:r>
          </w:p>
        </w:tc>
        <w:tc>
          <w:tcPr>
            <w:tcW w:w="2302" w:type="dxa"/>
          </w:tcPr>
          <w:p w14:paraId="1DDB15F4" w14:textId="4CF7AD15" w:rsidR="004118EF" w:rsidRPr="00410C41" w:rsidRDefault="00777AE4" w:rsidP="007B68DE">
            <w:pPr>
              <w:spacing w:before="0" w:after="0" w:line="240" w:lineRule="auto"/>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4118EF" w:rsidRPr="003466D0" w14:paraId="1A4F0715" w14:textId="77777777" w:rsidTr="007B68DE">
        <w:tc>
          <w:tcPr>
            <w:tcW w:w="1101" w:type="dxa"/>
          </w:tcPr>
          <w:p w14:paraId="26D59E99"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06/</w:t>
            </w:r>
            <w:r>
              <w:rPr>
                <w:rFonts w:ascii="Calibri" w:hAnsi="Calibri" w:cs="Calibri"/>
              </w:rPr>
              <w:t>09</w:t>
            </w:r>
            <w:r w:rsidRPr="00FD1E15">
              <w:rPr>
                <w:rFonts w:ascii="Calibri" w:hAnsi="Calibri" w:cs="Calibri"/>
              </w:rPr>
              <w:t>/25</w:t>
            </w:r>
          </w:p>
        </w:tc>
        <w:tc>
          <w:tcPr>
            <w:tcW w:w="2126" w:type="dxa"/>
          </w:tcPr>
          <w:p w14:paraId="6C321AFC"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Hugo Fox/Go Cardless</w:t>
            </w:r>
          </w:p>
        </w:tc>
        <w:tc>
          <w:tcPr>
            <w:tcW w:w="2155" w:type="dxa"/>
          </w:tcPr>
          <w:p w14:paraId="594239B8"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Email hosting</w:t>
            </w:r>
          </w:p>
        </w:tc>
        <w:tc>
          <w:tcPr>
            <w:tcW w:w="1672" w:type="dxa"/>
          </w:tcPr>
          <w:p w14:paraId="5CAD3191"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£29.99</w:t>
            </w:r>
          </w:p>
        </w:tc>
        <w:tc>
          <w:tcPr>
            <w:tcW w:w="1134" w:type="dxa"/>
          </w:tcPr>
          <w:p w14:paraId="7B536CD3"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DD</w:t>
            </w:r>
          </w:p>
        </w:tc>
        <w:tc>
          <w:tcPr>
            <w:tcW w:w="2302" w:type="dxa"/>
          </w:tcPr>
          <w:p w14:paraId="4A82E319" w14:textId="77777777" w:rsidR="004118EF" w:rsidRPr="00410C41" w:rsidRDefault="004118EF" w:rsidP="007B68DE">
            <w:pPr>
              <w:spacing w:before="0" w:after="0" w:line="240" w:lineRule="auto"/>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4118EF" w:rsidRPr="003466D0" w14:paraId="111C9AD8" w14:textId="77777777" w:rsidTr="007B68DE">
        <w:tc>
          <w:tcPr>
            <w:tcW w:w="1101" w:type="dxa"/>
          </w:tcPr>
          <w:p w14:paraId="64CF71AA"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05/</w:t>
            </w:r>
            <w:r>
              <w:rPr>
                <w:rFonts w:ascii="Calibri" w:hAnsi="Calibri" w:cs="Calibri"/>
              </w:rPr>
              <w:t>10</w:t>
            </w:r>
            <w:r w:rsidRPr="00FD1E15">
              <w:rPr>
                <w:rFonts w:ascii="Calibri" w:hAnsi="Calibri" w:cs="Calibri"/>
              </w:rPr>
              <w:t>/25</w:t>
            </w:r>
          </w:p>
        </w:tc>
        <w:tc>
          <w:tcPr>
            <w:tcW w:w="2126" w:type="dxa"/>
          </w:tcPr>
          <w:p w14:paraId="05487A14"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Hugo Fox</w:t>
            </w:r>
          </w:p>
        </w:tc>
        <w:tc>
          <w:tcPr>
            <w:tcW w:w="2155" w:type="dxa"/>
          </w:tcPr>
          <w:p w14:paraId="487FF348"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Website hosting</w:t>
            </w:r>
          </w:p>
        </w:tc>
        <w:tc>
          <w:tcPr>
            <w:tcW w:w="1672" w:type="dxa"/>
          </w:tcPr>
          <w:p w14:paraId="6FA4FCD3"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£23.99</w:t>
            </w:r>
          </w:p>
        </w:tc>
        <w:tc>
          <w:tcPr>
            <w:tcW w:w="1134" w:type="dxa"/>
          </w:tcPr>
          <w:p w14:paraId="27842B88"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DD</w:t>
            </w:r>
          </w:p>
        </w:tc>
        <w:tc>
          <w:tcPr>
            <w:tcW w:w="2302" w:type="dxa"/>
          </w:tcPr>
          <w:p w14:paraId="1486C412" w14:textId="77777777" w:rsidR="004118EF" w:rsidRPr="00410C41" w:rsidRDefault="004118EF" w:rsidP="007B68DE">
            <w:pPr>
              <w:spacing w:before="0" w:after="0" w:line="240" w:lineRule="auto"/>
              <w:rPr>
                <w:rFonts w:ascii="Calibri" w:hAnsi="Calibri" w:cs="Calibri"/>
                <w:sz w:val="16"/>
                <w:szCs w:val="16"/>
              </w:rPr>
            </w:pPr>
            <w:r w:rsidRPr="00410C41">
              <w:rPr>
                <w:rFonts w:ascii="Calibri" w:hAnsi="Calibri" w:cs="Calibri"/>
                <w:sz w:val="16"/>
                <w:szCs w:val="16"/>
              </w:rPr>
              <w:t>LGA 1972 s1</w:t>
            </w:r>
            <w:r>
              <w:rPr>
                <w:rFonts w:ascii="Calibri" w:hAnsi="Calibri" w:cs="Calibri"/>
                <w:sz w:val="16"/>
                <w:szCs w:val="16"/>
              </w:rPr>
              <w:t>42</w:t>
            </w:r>
          </w:p>
        </w:tc>
      </w:tr>
      <w:tr w:rsidR="004118EF" w:rsidRPr="003466D0" w14:paraId="747C79E3" w14:textId="77777777" w:rsidTr="007B68DE">
        <w:tc>
          <w:tcPr>
            <w:tcW w:w="1101" w:type="dxa"/>
          </w:tcPr>
          <w:p w14:paraId="116CFBB5" w14:textId="77777777" w:rsidR="004118EF" w:rsidRPr="00FD1E15" w:rsidRDefault="004118EF" w:rsidP="007B68DE">
            <w:pPr>
              <w:spacing w:before="0" w:after="0" w:line="240" w:lineRule="auto"/>
              <w:rPr>
                <w:rFonts w:ascii="Calibri" w:hAnsi="Calibri" w:cs="Calibri"/>
              </w:rPr>
            </w:pPr>
            <w:r>
              <w:rPr>
                <w:rFonts w:ascii="Calibri" w:hAnsi="Calibri" w:cs="Calibri"/>
              </w:rPr>
              <w:t>28</w:t>
            </w:r>
            <w:r w:rsidRPr="00FD1E15">
              <w:rPr>
                <w:rFonts w:ascii="Calibri" w:hAnsi="Calibri" w:cs="Calibri"/>
              </w:rPr>
              <w:t>/0</w:t>
            </w:r>
            <w:r>
              <w:rPr>
                <w:rFonts w:ascii="Calibri" w:hAnsi="Calibri" w:cs="Calibri"/>
              </w:rPr>
              <w:t>9</w:t>
            </w:r>
            <w:r w:rsidRPr="00FD1E15">
              <w:rPr>
                <w:rFonts w:ascii="Calibri" w:hAnsi="Calibri" w:cs="Calibri"/>
              </w:rPr>
              <w:t>/25</w:t>
            </w:r>
          </w:p>
        </w:tc>
        <w:tc>
          <w:tcPr>
            <w:tcW w:w="2126" w:type="dxa"/>
          </w:tcPr>
          <w:p w14:paraId="1D00FAD0"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Ray Parry Playgrounds</w:t>
            </w:r>
          </w:p>
        </w:tc>
        <w:tc>
          <w:tcPr>
            <w:tcW w:w="2155" w:type="dxa"/>
          </w:tcPr>
          <w:p w14:paraId="49A2CFE9"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Monthly inspection</w:t>
            </w:r>
          </w:p>
        </w:tc>
        <w:tc>
          <w:tcPr>
            <w:tcW w:w="1672" w:type="dxa"/>
          </w:tcPr>
          <w:p w14:paraId="060EE907" w14:textId="77777777" w:rsidR="004118EF" w:rsidRPr="00FD1E15" w:rsidRDefault="004118EF" w:rsidP="007B68DE">
            <w:pPr>
              <w:spacing w:before="0" w:after="0" w:line="240" w:lineRule="auto"/>
              <w:rPr>
                <w:rFonts w:ascii="Calibri" w:hAnsi="Calibri" w:cs="Calibri"/>
              </w:rPr>
            </w:pPr>
            <w:r w:rsidRPr="00FD1E15">
              <w:rPr>
                <w:rFonts w:ascii="Calibri" w:hAnsi="Calibri" w:cs="Calibri"/>
              </w:rPr>
              <w:t>£42.00</w:t>
            </w:r>
          </w:p>
        </w:tc>
        <w:tc>
          <w:tcPr>
            <w:tcW w:w="1134" w:type="dxa"/>
          </w:tcPr>
          <w:p w14:paraId="050E5AAF" w14:textId="77777777" w:rsidR="004118EF" w:rsidRPr="00FD1E15" w:rsidRDefault="004118EF" w:rsidP="007B68DE">
            <w:pPr>
              <w:spacing w:before="0" w:after="0" w:line="240" w:lineRule="auto"/>
              <w:rPr>
                <w:rFonts w:ascii="Calibri" w:hAnsi="Calibri" w:cs="Calibri"/>
              </w:rPr>
            </w:pPr>
            <w:r>
              <w:rPr>
                <w:rFonts w:ascii="Calibri" w:hAnsi="Calibri" w:cs="Calibri"/>
              </w:rPr>
              <w:t>2592</w:t>
            </w:r>
          </w:p>
        </w:tc>
        <w:tc>
          <w:tcPr>
            <w:tcW w:w="2302" w:type="dxa"/>
          </w:tcPr>
          <w:p w14:paraId="12B99457" w14:textId="77777777" w:rsidR="004118EF" w:rsidRPr="00410C41" w:rsidRDefault="004118EF" w:rsidP="007B68DE">
            <w:pPr>
              <w:spacing w:before="0" w:after="0" w:line="240" w:lineRule="auto"/>
              <w:rPr>
                <w:rFonts w:ascii="Calibri" w:hAnsi="Calibri" w:cs="Calibri"/>
                <w:sz w:val="16"/>
                <w:szCs w:val="16"/>
              </w:rPr>
            </w:pPr>
            <w:r>
              <w:rPr>
                <w:rFonts w:ascii="Calibri" w:hAnsi="Calibri" w:cs="Calibri"/>
                <w:sz w:val="16"/>
                <w:szCs w:val="16"/>
              </w:rPr>
              <w:t>Open Spaces Act 1906 s9-10</w:t>
            </w:r>
          </w:p>
        </w:tc>
      </w:tr>
      <w:tr w:rsidR="004118EF" w:rsidRPr="003466D0" w14:paraId="2667EC53" w14:textId="77777777" w:rsidTr="007B68DE">
        <w:tc>
          <w:tcPr>
            <w:tcW w:w="1101" w:type="dxa"/>
          </w:tcPr>
          <w:p w14:paraId="665CE0B7" w14:textId="77777777" w:rsidR="004118EF" w:rsidRDefault="004118EF" w:rsidP="007B68DE">
            <w:pPr>
              <w:spacing w:before="0" w:after="0" w:line="240" w:lineRule="auto"/>
              <w:rPr>
                <w:rFonts w:ascii="Calibri" w:hAnsi="Calibri" w:cs="Calibri"/>
              </w:rPr>
            </w:pPr>
            <w:r>
              <w:rPr>
                <w:rFonts w:ascii="Calibri" w:hAnsi="Calibri" w:cs="Calibri"/>
              </w:rPr>
              <w:t>07/10/25</w:t>
            </w:r>
          </w:p>
        </w:tc>
        <w:tc>
          <w:tcPr>
            <w:tcW w:w="2126" w:type="dxa"/>
          </w:tcPr>
          <w:p w14:paraId="1425B203" w14:textId="77777777" w:rsidR="004118EF" w:rsidRPr="00FD1E15" w:rsidRDefault="004118EF" w:rsidP="007B68DE">
            <w:pPr>
              <w:spacing w:before="0" w:after="0" w:line="240" w:lineRule="auto"/>
              <w:rPr>
                <w:rFonts w:ascii="Calibri" w:hAnsi="Calibri" w:cs="Calibri"/>
              </w:rPr>
            </w:pPr>
            <w:r>
              <w:rPr>
                <w:rFonts w:ascii="Calibri" w:hAnsi="Calibri" w:cs="Calibri"/>
              </w:rPr>
              <w:t>Employee</w:t>
            </w:r>
          </w:p>
        </w:tc>
        <w:tc>
          <w:tcPr>
            <w:tcW w:w="2155" w:type="dxa"/>
          </w:tcPr>
          <w:p w14:paraId="052AD54A" w14:textId="77777777" w:rsidR="004118EF" w:rsidRPr="00FD1E15" w:rsidRDefault="004118EF" w:rsidP="007B68DE">
            <w:pPr>
              <w:spacing w:before="0" w:after="0" w:line="240" w:lineRule="auto"/>
              <w:rPr>
                <w:rFonts w:ascii="Calibri" w:hAnsi="Calibri" w:cs="Calibri"/>
              </w:rPr>
            </w:pPr>
            <w:r>
              <w:rPr>
                <w:rFonts w:ascii="Calibri" w:hAnsi="Calibri" w:cs="Calibri"/>
              </w:rPr>
              <w:t>Expenses</w:t>
            </w:r>
          </w:p>
        </w:tc>
        <w:tc>
          <w:tcPr>
            <w:tcW w:w="1672" w:type="dxa"/>
          </w:tcPr>
          <w:p w14:paraId="57453433" w14:textId="77777777" w:rsidR="004118EF" w:rsidRPr="00FD1E15" w:rsidRDefault="004118EF" w:rsidP="007B68DE">
            <w:pPr>
              <w:spacing w:before="0" w:after="0" w:line="240" w:lineRule="auto"/>
              <w:rPr>
                <w:rFonts w:ascii="Calibri" w:hAnsi="Calibri" w:cs="Calibri"/>
              </w:rPr>
            </w:pPr>
            <w:r>
              <w:rPr>
                <w:rFonts w:ascii="Calibri" w:hAnsi="Calibri" w:cs="Calibri"/>
              </w:rPr>
              <w:t>£14.00</w:t>
            </w:r>
          </w:p>
        </w:tc>
        <w:tc>
          <w:tcPr>
            <w:tcW w:w="1134" w:type="dxa"/>
          </w:tcPr>
          <w:p w14:paraId="14F06AD6" w14:textId="77777777" w:rsidR="004118EF" w:rsidRDefault="004118EF" w:rsidP="007B68DE">
            <w:pPr>
              <w:spacing w:before="0" w:after="0" w:line="240" w:lineRule="auto"/>
              <w:rPr>
                <w:rFonts w:ascii="Calibri" w:hAnsi="Calibri" w:cs="Calibri"/>
              </w:rPr>
            </w:pPr>
            <w:r>
              <w:rPr>
                <w:rFonts w:ascii="Calibri" w:hAnsi="Calibri" w:cs="Calibri"/>
              </w:rPr>
              <w:t>2593</w:t>
            </w:r>
          </w:p>
        </w:tc>
        <w:tc>
          <w:tcPr>
            <w:tcW w:w="2302" w:type="dxa"/>
          </w:tcPr>
          <w:p w14:paraId="663F5334" w14:textId="77777777" w:rsidR="004118EF" w:rsidRDefault="004118EF" w:rsidP="007B68DE">
            <w:pPr>
              <w:spacing w:before="0" w:after="0" w:line="240" w:lineRule="auto"/>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4118EF" w:rsidRPr="003466D0" w14:paraId="41024214" w14:textId="77777777" w:rsidTr="007B68DE">
        <w:tc>
          <w:tcPr>
            <w:tcW w:w="1101" w:type="dxa"/>
          </w:tcPr>
          <w:p w14:paraId="7BE1FE58" w14:textId="77777777" w:rsidR="004118EF" w:rsidRDefault="004118EF" w:rsidP="007B68DE">
            <w:pPr>
              <w:spacing w:before="0" w:after="0" w:line="240" w:lineRule="auto"/>
              <w:rPr>
                <w:rFonts w:ascii="Calibri" w:hAnsi="Calibri" w:cs="Calibri"/>
              </w:rPr>
            </w:pPr>
            <w:r>
              <w:rPr>
                <w:rFonts w:ascii="Calibri" w:hAnsi="Calibri" w:cs="Calibri"/>
              </w:rPr>
              <w:t>25/09/25</w:t>
            </w:r>
          </w:p>
        </w:tc>
        <w:tc>
          <w:tcPr>
            <w:tcW w:w="2126" w:type="dxa"/>
          </w:tcPr>
          <w:p w14:paraId="27E78023" w14:textId="77777777" w:rsidR="004118EF" w:rsidRDefault="004118EF" w:rsidP="007B68DE">
            <w:pPr>
              <w:spacing w:before="0" w:after="0" w:line="240" w:lineRule="auto"/>
              <w:rPr>
                <w:rFonts w:ascii="Calibri" w:hAnsi="Calibri" w:cs="Calibri"/>
              </w:rPr>
            </w:pPr>
            <w:proofErr w:type="spellStart"/>
            <w:r>
              <w:rPr>
                <w:rFonts w:ascii="Calibri" w:hAnsi="Calibri" w:cs="Calibri"/>
              </w:rPr>
              <w:t>MedUK</w:t>
            </w:r>
            <w:proofErr w:type="spellEnd"/>
          </w:p>
        </w:tc>
        <w:tc>
          <w:tcPr>
            <w:tcW w:w="2155" w:type="dxa"/>
          </w:tcPr>
          <w:p w14:paraId="772B9674" w14:textId="77777777" w:rsidR="004118EF" w:rsidRDefault="004118EF" w:rsidP="007B68DE">
            <w:pPr>
              <w:spacing w:before="0" w:after="0" w:line="240" w:lineRule="auto"/>
              <w:rPr>
                <w:rFonts w:ascii="Calibri" w:hAnsi="Calibri" w:cs="Calibri"/>
              </w:rPr>
            </w:pPr>
            <w:r>
              <w:rPr>
                <w:rFonts w:ascii="Calibri" w:hAnsi="Calibri" w:cs="Calibri"/>
              </w:rPr>
              <w:t>Defib battery</w:t>
            </w:r>
          </w:p>
        </w:tc>
        <w:tc>
          <w:tcPr>
            <w:tcW w:w="1672" w:type="dxa"/>
          </w:tcPr>
          <w:p w14:paraId="5E37D4E1" w14:textId="77777777" w:rsidR="004118EF" w:rsidRDefault="004118EF" w:rsidP="007B68DE">
            <w:pPr>
              <w:spacing w:before="0" w:after="0" w:line="240" w:lineRule="auto"/>
              <w:rPr>
                <w:rFonts w:ascii="Calibri" w:hAnsi="Calibri" w:cs="Calibri"/>
              </w:rPr>
            </w:pPr>
            <w:r>
              <w:rPr>
                <w:rFonts w:ascii="Calibri" w:hAnsi="Calibri" w:cs="Calibri"/>
              </w:rPr>
              <w:t>£243.60</w:t>
            </w:r>
          </w:p>
        </w:tc>
        <w:tc>
          <w:tcPr>
            <w:tcW w:w="1134" w:type="dxa"/>
          </w:tcPr>
          <w:p w14:paraId="1EEE9594" w14:textId="77777777" w:rsidR="004118EF" w:rsidRDefault="004118EF" w:rsidP="007B68DE">
            <w:pPr>
              <w:spacing w:before="0" w:after="0" w:line="240" w:lineRule="auto"/>
              <w:rPr>
                <w:rFonts w:ascii="Calibri" w:hAnsi="Calibri" w:cs="Calibri"/>
              </w:rPr>
            </w:pPr>
            <w:r>
              <w:rPr>
                <w:rFonts w:ascii="Calibri" w:hAnsi="Calibri" w:cs="Calibri"/>
              </w:rPr>
              <w:t>2594</w:t>
            </w:r>
          </w:p>
        </w:tc>
        <w:tc>
          <w:tcPr>
            <w:tcW w:w="2302" w:type="dxa"/>
          </w:tcPr>
          <w:p w14:paraId="41ED2070" w14:textId="77777777" w:rsidR="004118EF" w:rsidRDefault="004118EF" w:rsidP="007B68DE">
            <w:pPr>
              <w:spacing w:before="0" w:after="0" w:line="240" w:lineRule="auto"/>
              <w:rPr>
                <w:rFonts w:ascii="Calibri" w:hAnsi="Calibri" w:cs="Calibri"/>
                <w:sz w:val="16"/>
                <w:szCs w:val="16"/>
              </w:rPr>
            </w:pPr>
            <w:r>
              <w:rPr>
                <w:rFonts w:ascii="Calibri" w:hAnsi="Calibri" w:cs="Calibri"/>
                <w:sz w:val="16"/>
                <w:szCs w:val="16"/>
              </w:rPr>
              <w:t>PHA 1936 s234</w:t>
            </w:r>
          </w:p>
        </w:tc>
      </w:tr>
      <w:tr w:rsidR="00CE783F" w:rsidRPr="003466D0" w14:paraId="4454A4A4" w14:textId="77777777" w:rsidTr="007B68DE">
        <w:tc>
          <w:tcPr>
            <w:tcW w:w="1101" w:type="dxa"/>
          </w:tcPr>
          <w:p w14:paraId="1349C235" w14:textId="049E424F" w:rsidR="00CE783F" w:rsidRDefault="00CE783F" w:rsidP="007B68DE">
            <w:pPr>
              <w:spacing w:before="0" w:after="0" w:line="240" w:lineRule="auto"/>
              <w:rPr>
                <w:rFonts w:ascii="Calibri" w:hAnsi="Calibri" w:cs="Calibri"/>
              </w:rPr>
            </w:pPr>
            <w:r>
              <w:rPr>
                <w:rFonts w:ascii="Calibri" w:hAnsi="Calibri" w:cs="Calibri"/>
              </w:rPr>
              <w:t>13/10/25</w:t>
            </w:r>
          </w:p>
        </w:tc>
        <w:tc>
          <w:tcPr>
            <w:tcW w:w="2126" w:type="dxa"/>
          </w:tcPr>
          <w:p w14:paraId="0FAC24BA" w14:textId="2473A816" w:rsidR="00CE783F" w:rsidRDefault="00CE783F" w:rsidP="007B68DE">
            <w:pPr>
              <w:spacing w:before="0" w:after="0" w:line="240" w:lineRule="auto"/>
              <w:rPr>
                <w:rFonts w:ascii="Calibri" w:hAnsi="Calibri" w:cs="Calibri"/>
              </w:rPr>
            </w:pPr>
            <w:r>
              <w:rPr>
                <w:rFonts w:ascii="Calibri" w:hAnsi="Calibri" w:cs="Calibri"/>
              </w:rPr>
              <w:t>RBL</w:t>
            </w:r>
          </w:p>
        </w:tc>
        <w:tc>
          <w:tcPr>
            <w:tcW w:w="2155" w:type="dxa"/>
          </w:tcPr>
          <w:p w14:paraId="5A09B342" w14:textId="1485879F" w:rsidR="00CE783F" w:rsidRDefault="00CE783F" w:rsidP="007B68DE">
            <w:pPr>
              <w:spacing w:before="0" w:after="0" w:line="240" w:lineRule="auto"/>
              <w:rPr>
                <w:rFonts w:ascii="Calibri" w:hAnsi="Calibri" w:cs="Calibri"/>
              </w:rPr>
            </w:pPr>
            <w:r>
              <w:rPr>
                <w:rFonts w:ascii="Calibri" w:hAnsi="Calibri" w:cs="Calibri"/>
              </w:rPr>
              <w:t>Poppy Wreath</w:t>
            </w:r>
          </w:p>
        </w:tc>
        <w:tc>
          <w:tcPr>
            <w:tcW w:w="1672" w:type="dxa"/>
          </w:tcPr>
          <w:p w14:paraId="412ED3F4" w14:textId="5591C5AF" w:rsidR="00CE783F" w:rsidRDefault="00CE783F" w:rsidP="007B68DE">
            <w:pPr>
              <w:spacing w:before="0" w:after="0" w:line="240" w:lineRule="auto"/>
              <w:rPr>
                <w:rFonts w:ascii="Calibri" w:hAnsi="Calibri" w:cs="Calibri"/>
              </w:rPr>
            </w:pPr>
            <w:r>
              <w:rPr>
                <w:rFonts w:ascii="Calibri" w:hAnsi="Calibri" w:cs="Calibri"/>
              </w:rPr>
              <w:t>£50.00</w:t>
            </w:r>
          </w:p>
        </w:tc>
        <w:tc>
          <w:tcPr>
            <w:tcW w:w="1134" w:type="dxa"/>
          </w:tcPr>
          <w:p w14:paraId="3C85FD79" w14:textId="5EA67417" w:rsidR="00CE783F" w:rsidRDefault="00B87749" w:rsidP="007B68DE">
            <w:pPr>
              <w:spacing w:before="0" w:after="0" w:line="240" w:lineRule="auto"/>
              <w:rPr>
                <w:rFonts w:ascii="Calibri" w:hAnsi="Calibri" w:cs="Calibri"/>
              </w:rPr>
            </w:pPr>
            <w:r>
              <w:rPr>
                <w:rFonts w:ascii="Calibri" w:hAnsi="Calibri" w:cs="Calibri"/>
              </w:rPr>
              <w:t>2595</w:t>
            </w:r>
          </w:p>
        </w:tc>
        <w:tc>
          <w:tcPr>
            <w:tcW w:w="2302" w:type="dxa"/>
          </w:tcPr>
          <w:p w14:paraId="7B59EFE2" w14:textId="583A1196" w:rsidR="00CE783F" w:rsidRDefault="00B87749" w:rsidP="007B68DE">
            <w:pPr>
              <w:spacing w:before="0" w:after="0" w:line="240" w:lineRule="auto"/>
              <w:rPr>
                <w:rFonts w:ascii="Calibri" w:hAnsi="Calibri" w:cs="Calibri"/>
                <w:sz w:val="16"/>
                <w:szCs w:val="16"/>
              </w:rPr>
            </w:pPr>
            <w:r>
              <w:rPr>
                <w:rFonts w:ascii="Calibri" w:hAnsi="Calibri" w:cs="Calibri"/>
                <w:sz w:val="16"/>
                <w:szCs w:val="16"/>
              </w:rPr>
              <w:t>Chaiman’s expenses</w:t>
            </w:r>
          </w:p>
        </w:tc>
      </w:tr>
      <w:tr w:rsidR="004118EF" w:rsidRPr="003466D0" w14:paraId="700FA7D5" w14:textId="77777777" w:rsidTr="007B68DE">
        <w:tc>
          <w:tcPr>
            <w:tcW w:w="1101" w:type="dxa"/>
          </w:tcPr>
          <w:p w14:paraId="0EADC77E" w14:textId="519A48CA" w:rsidR="004118EF" w:rsidRPr="00A55AD0" w:rsidRDefault="00A55AD0" w:rsidP="007B68DE">
            <w:pPr>
              <w:spacing w:before="0" w:after="0" w:line="240" w:lineRule="auto"/>
              <w:rPr>
                <w:rFonts w:ascii="Calibri" w:hAnsi="Calibri" w:cs="Calibri"/>
                <w:b/>
                <w:bCs/>
              </w:rPr>
            </w:pPr>
            <w:r w:rsidRPr="00A55AD0">
              <w:rPr>
                <w:rFonts w:ascii="Calibri" w:hAnsi="Calibri" w:cs="Calibri"/>
                <w:b/>
                <w:bCs/>
              </w:rPr>
              <w:t>Date of receipt</w:t>
            </w:r>
          </w:p>
        </w:tc>
        <w:tc>
          <w:tcPr>
            <w:tcW w:w="2126" w:type="dxa"/>
          </w:tcPr>
          <w:p w14:paraId="3BCAF887" w14:textId="54AD7330" w:rsidR="004118EF" w:rsidRPr="00A55AD0" w:rsidRDefault="00A55AD0" w:rsidP="007B68DE">
            <w:pPr>
              <w:spacing w:before="0" w:after="0" w:line="240" w:lineRule="auto"/>
              <w:rPr>
                <w:rFonts w:ascii="Calibri" w:hAnsi="Calibri" w:cs="Calibri"/>
                <w:b/>
                <w:bCs/>
              </w:rPr>
            </w:pPr>
            <w:r w:rsidRPr="00A55AD0">
              <w:rPr>
                <w:rFonts w:ascii="Calibri" w:hAnsi="Calibri" w:cs="Calibri"/>
                <w:b/>
                <w:bCs/>
              </w:rPr>
              <w:t>Payer</w:t>
            </w:r>
          </w:p>
        </w:tc>
        <w:tc>
          <w:tcPr>
            <w:tcW w:w="2155" w:type="dxa"/>
          </w:tcPr>
          <w:p w14:paraId="74AD1F04" w14:textId="36491384" w:rsidR="004118EF" w:rsidRPr="00A55AD0" w:rsidRDefault="00A55AD0" w:rsidP="007B68DE">
            <w:pPr>
              <w:spacing w:before="0" w:after="0" w:line="240" w:lineRule="auto"/>
              <w:rPr>
                <w:rFonts w:ascii="Calibri" w:hAnsi="Calibri" w:cs="Calibri"/>
                <w:b/>
                <w:bCs/>
              </w:rPr>
            </w:pPr>
            <w:r w:rsidRPr="00A55AD0">
              <w:rPr>
                <w:rFonts w:ascii="Calibri" w:hAnsi="Calibri" w:cs="Calibri"/>
                <w:b/>
                <w:bCs/>
              </w:rPr>
              <w:t>Reason for payment</w:t>
            </w:r>
          </w:p>
        </w:tc>
        <w:tc>
          <w:tcPr>
            <w:tcW w:w="1672" w:type="dxa"/>
          </w:tcPr>
          <w:p w14:paraId="308BE3B3" w14:textId="30DD7935" w:rsidR="004118EF" w:rsidRDefault="00A55AD0" w:rsidP="007B68DE">
            <w:pPr>
              <w:spacing w:before="0" w:after="0" w:line="240" w:lineRule="auto"/>
              <w:rPr>
                <w:rFonts w:ascii="Calibri" w:hAnsi="Calibri" w:cs="Calibri"/>
              </w:rPr>
            </w:pPr>
            <w:r>
              <w:rPr>
                <w:rFonts w:ascii="Calibri" w:hAnsi="Calibri" w:cs="Calibri"/>
              </w:rPr>
              <w:t>Amount</w:t>
            </w:r>
          </w:p>
        </w:tc>
        <w:tc>
          <w:tcPr>
            <w:tcW w:w="1134" w:type="dxa"/>
          </w:tcPr>
          <w:p w14:paraId="01AB1EA0" w14:textId="77777777" w:rsidR="004118EF" w:rsidRDefault="004118EF" w:rsidP="007B68DE">
            <w:pPr>
              <w:spacing w:before="0" w:after="0" w:line="240" w:lineRule="auto"/>
              <w:rPr>
                <w:rFonts w:ascii="Calibri" w:hAnsi="Calibri" w:cs="Calibri"/>
              </w:rPr>
            </w:pPr>
          </w:p>
        </w:tc>
        <w:tc>
          <w:tcPr>
            <w:tcW w:w="2302" w:type="dxa"/>
          </w:tcPr>
          <w:p w14:paraId="1CC29660" w14:textId="77777777" w:rsidR="004118EF" w:rsidRDefault="004118EF" w:rsidP="007B68DE">
            <w:pPr>
              <w:spacing w:before="0" w:after="0" w:line="240" w:lineRule="auto"/>
              <w:rPr>
                <w:rFonts w:ascii="Calibri" w:hAnsi="Calibri" w:cs="Calibri"/>
                <w:sz w:val="16"/>
                <w:szCs w:val="16"/>
              </w:rPr>
            </w:pPr>
          </w:p>
        </w:tc>
      </w:tr>
      <w:tr w:rsidR="00A55AD0" w:rsidRPr="003466D0" w14:paraId="3646CE2C" w14:textId="77777777" w:rsidTr="007B68DE">
        <w:tc>
          <w:tcPr>
            <w:tcW w:w="1101" w:type="dxa"/>
          </w:tcPr>
          <w:p w14:paraId="01B027FF" w14:textId="5779AA11" w:rsidR="00A55AD0" w:rsidRDefault="00153B5C" w:rsidP="007B68DE">
            <w:pPr>
              <w:spacing w:before="0" w:after="0" w:line="240" w:lineRule="auto"/>
              <w:rPr>
                <w:rFonts w:ascii="Calibri" w:hAnsi="Calibri" w:cs="Calibri"/>
              </w:rPr>
            </w:pPr>
            <w:r>
              <w:rPr>
                <w:rFonts w:ascii="Calibri" w:hAnsi="Calibri" w:cs="Calibri"/>
              </w:rPr>
              <w:t>05/09/25</w:t>
            </w:r>
          </w:p>
        </w:tc>
        <w:tc>
          <w:tcPr>
            <w:tcW w:w="2126" w:type="dxa"/>
          </w:tcPr>
          <w:p w14:paraId="5DFB0899" w14:textId="3D253C55" w:rsidR="00A55AD0" w:rsidRDefault="00153B5C" w:rsidP="007B68DE">
            <w:pPr>
              <w:spacing w:before="0" w:after="0" w:line="240" w:lineRule="auto"/>
              <w:rPr>
                <w:rFonts w:ascii="Calibri" w:hAnsi="Calibri" w:cs="Calibri"/>
              </w:rPr>
            </w:pPr>
            <w:r>
              <w:rPr>
                <w:rFonts w:ascii="Calibri" w:hAnsi="Calibri" w:cs="Calibri"/>
              </w:rPr>
              <w:t>TWM</w:t>
            </w:r>
          </w:p>
        </w:tc>
        <w:tc>
          <w:tcPr>
            <w:tcW w:w="2155" w:type="dxa"/>
          </w:tcPr>
          <w:p w14:paraId="0285C0D0" w14:textId="0783AD5C" w:rsidR="00A55AD0" w:rsidRDefault="00153B5C" w:rsidP="007B68DE">
            <w:pPr>
              <w:spacing w:before="0" w:after="0" w:line="240" w:lineRule="auto"/>
              <w:rPr>
                <w:rFonts w:ascii="Calibri" w:hAnsi="Calibri" w:cs="Calibri"/>
              </w:rPr>
            </w:pPr>
            <w:r>
              <w:rPr>
                <w:rFonts w:ascii="Calibri" w:hAnsi="Calibri" w:cs="Calibri"/>
              </w:rPr>
              <w:t>Payment in lieu of goods</w:t>
            </w:r>
          </w:p>
        </w:tc>
        <w:tc>
          <w:tcPr>
            <w:tcW w:w="1672" w:type="dxa"/>
          </w:tcPr>
          <w:p w14:paraId="60428CE7" w14:textId="6534C01C" w:rsidR="00A55AD0" w:rsidRDefault="00153B5C" w:rsidP="007B68DE">
            <w:pPr>
              <w:spacing w:before="0" w:after="0" w:line="240" w:lineRule="auto"/>
              <w:rPr>
                <w:rFonts w:ascii="Calibri" w:hAnsi="Calibri" w:cs="Calibri"/>
              </w:rPr>
            </w:pPr>
            <w:r>
              <w:rPr>
                <w:rFonts w:ascii="Calibri" w:hAnsi="Calibri" w:cs="Calibri"/>
              </w:rPr>
              <w:t>£4112.59</w:t>
            </w:r>
          </w:p>
        </w:tc>
        <w:tc>
          <w:tcPr>
            <w:tcW w:w="1134" w:type="dxa"/>
          </w:tcPr>
          <w:p w14:paraId="7424739A" w14:textId="77777777" w:rsidR="00A55AD0" w:rsidRDefault="00A55AD0" w:rsidP="007B68DE">
            <w:pPr>
              <w:spacing w:before="0" w:after="0" w:line="240" w:lineRule="auto"/>
              <w:rPr>
                <w:rFonts w:ascii="Calibri" w:hAnsi="Calibri" w:cs="Calibri"/>
              </w:rPr>
            </w:pPr>
          </w:p>
        </w:tc>
        <w:tc>
          <w:tcPr>
            <w:tcW w:w="2302" w:type="dxa"/>
          </w:tcPr>
          <w:p w14:paraId="3573CB30" w14:textId="77777777" w:rsidR="00A55AD0" w:rsidRDefault="00A55AD0" w:rsidP="007B68DE">
            <w:pPr>
              <w:spacing w:before="0" w:after="0" w:line="240" w:lineRule="auto"/>
              <w:rPr>
                <w:rFonts w:ascii="Calibri" w:hAnsi="Calibri" w:cs="Calibri"/>
                <w:sz w:val="16"/>
                <w:szCs w:val="16"/>
              </w:rPr>
            </w:pPr>
          </w:p>
        </w:tc>
      </w:tr>
      <w:tr w:rsidR="00153B5C" w:rsidRPr="003466D0" w14:paraId="742E49D7" w14:textId="77777777" w:rsidTr="007B68DE">
        <w:tc>
          <w:tcPr>
            <w:tcW w:w="1101" w:type="dxa"/>
          </w:tcPr>
          <w:p w14:paraId="3FABE5E0" w14:textId="1EBC8BBD" w:rsidR="00153B5C" w:rsidRDefault="00153B5C" w:rsidP="007B68DE">
            <w:pPr>
              <w:spacing w:before="0" w:after="0" w:line="240" w:lineRule="auto"/>
              <w:rPr>
                <w:rFonts w:ascii="Calibri" w:hAnsi="Calibri" w:cs="Calibri"/>
              </w:rPr>
            </w:pPr>
            <w:r>
              <w:rPr>
                <w:rFonts w:ascii="Calibri" w:hAnsi="Calibri" w:cs="Calibri"/>
              </w:rPr>
              <w:t>08/09/25</w:t>
            </w:r>
          </w:p>
        </w:tc>
        <w:tc>
          <w:tcPr>
            <w:tcW w:w="2126" w:type="dxa"/>
          </w:tcPr>
          <w:p w14:paraId="409E9120" w14:textId="7D7173D3" w:rsidR="00153B5C" w:rsidRDefault="00153B5C" w:rsidP="007B68DE">
            <w:pPr>
              <w:spacing w:before="0" w:after="0" w:line="240" w:lineRule="auto"/>
              <w:rPr>
                <w:rFonts w:ascii="Calibri" w:hAnsi="Calibri" w:cs="Calibri"/>
              </w:rPr>
            </w:pPr>
            <w:r>
              <w:rPr>
                <w:rFonts w:ascii="Calibri" w:hAnsi="Calibri" w:cs="Calibri"/>
              </w:rPr>
              <w:t>Employee</w:t>
            </w:r>
          </w:p>
        </w:tc>
        <w:tc>
          <w:tcPr>
            <w:tcW w:w="2155" w:type="dxa"/>
          </w:tcPr>
          <w:p w14:paraId="1E324ECC" w14:textId="16D83B85" w:rsidR="00153B5C" w:rsidRDefault="000A07A1" w:rsidP="007B68DE">
            <w:pPr>
              <w:spacing w:before="0" w:after="0" w:line="240" w:lineRule="auto"/>
              <w:rPr>
                <w:rFonts w:ascii="Calibri" w:hAnsi="Calibri" w:cs="Calibri"/>
              </w:rPr>
            </w:pPr>
            <w:r>
              <w:rPr>
                <w:rFonts w:ascii="Calibri" w:hAnsi="Calibri" w:cs="Calibri"/>
              </w:rPr>
              <w:t>Repayment of salary s/o overpayment</w:t>
            </w:r>
          </w:p>
        </w:tc>
        <w:tc>
          <w:tcPr>
            <w:tcW w:w="1672" w:type="dxa"/>
          </w:tcPr>
          <w:p w14:paraId="0B05973E" w14:textId="305594AD" w:rsidR="00153B5C" w:rsidRDefault="000A07A1" w:rsidP="007B68DE">
            <w:pPr>
              <w:spacing w:before="0" w:after="0" w:line="240" w:lineRule="auto"/>
              <w:rPr>
                <w:rFonts w:ascii="Calibri" w:hAnsi="Calibri" w:cs="Calibri"/>
              </w:rPr>
            </w:pPr>
            <w:r>
              <w:rPr>
                <w:rFonts w:ascii="Calibri" w:hAnsi="Calibri" w:cs="Calibri"/>
              </w:rPr>
              <w:t>£78.15</w:t>
            </w:r>
          </w:p>
        </w:tc>
        <w:tc>
          <w:tcPr>
            <w:tcW w:w="1134" w:type="dxa"/>
          </w:tcPr>
          <w:p w14:paraId="7087E2AA" w14:textId="77777777" w:rsidR="00153B5C" w:rsidRDefault="00153B5C" w:rsidP="007B68DE">
            <w:pPr>
              <w:spacing w:before="0" w:after="0" w:line="240" w:lineRule="auto"/>
              <w:rPr>
                <w:rFonts w:ascii="Calibri" w:hAnsi="Calibri" w:cs="Calibri"/>
              </w:rPr>
            </w:pPr>
          </w:p>
        </w:tc>
        <w:tc>
          <w:tcPr>
            <w:tcW w:w="2302" w:type="dxa"/>
          </w:tcPr>
          <w:p w14:paraId="280F75FE" w14:textId="77777777" w:rsidR="00153B5C" w:rsidRDefault="00153B5C" w:rsidP="007B68DE">
            <w:pPr>
              <w:spacing w:before="0" w:after="0" w:line="240" w:lineRule="auto"/>
              <w:rPr>
                <w:rFonts w:ascii="Calibri" w:hAnsi="Calibri" w:cs="Calibri"/>
                <w:sz w:val="16"/>
                <w:szCs w:val="16"/>
              </w:rPr>
            </w:pPr>
          </w:p>
        </w:tc>
      </w:tr>
    </w:tbl>
    <w:p w14:paraId="23A687BF" w14:textId="77777777" w:rsidR="004118EF" w:rsidRDefault="004118EF" w:rsidP="004118EF">
      <w:pPr>
        <w:adjustRightInd w:val="0"/>
        <w:spacing w:before="0" w:after="0" w:line="240" w:lineRule="auto"/>
        <w:ind w:left="567" w:right="-24" w:hanging="567"/>
        <w:contextualSpacing/>
        <w:rPr>
          <w:rFonts w:ascii="Calibri" w:hAnsi="Calibri" w:cs="Calibri"/>
          <w:b/>
          <w:sz w:val="22"/>
          <w:szCs w:val="22"/>
        </w:rPr>
      </w:pPr>
    </w:p>
    <w:p w14:paraId="46B27D7B" w14:textId="77777777" w:rsidR="004118EF" w:rsidRDefault="004118EF" w:rsidP="004118EF">
      <w:pPr>
        <w:adjustRightInd w:val="0"/>
        <w:spacing w:before="0" w:after="0" w:line="240" w:lineRule="auto"/>
        <w:ind w:left="567" w:right="-24" w:hanging="567"/>
        <w:contextualSpacing/>
        <w:rPr>
          <w:rFonts w:ascii="Calibri" w:hAnsi="Calibri" w:cs="Calibri"/>
          <w:b/>
          <w:sz w:val="22"/>
          <w:szCs w:val="22"/>
        </w:rPr>
      </w:pPr>
      <w:r>
        <w:rPr>
          <w:rFonts w:ascii="Calibri" w:hAnsi="Calibri" w:cs="Calibri"/>
          <w:b/>
          <w:sz w:val="22"/>
          <w:szCs w:val="22"/>
        </w:rPr>
        <w:t>18</w:t>
      </w:r>
      <w:r>
        <w:rPr>
          <w:rFonts w:ascii="Calibri" w:hAnsi="Calibri" w:cs="Calibri"/>
          <w:b/>
          <w:sz w:val="22"/>
          <w:szCs w:val="22"/>
        </w:rPr>
        <w:tab/>
      </w:r>
      <w:r w:rsidRPr="003466D0">
        <w:rPr>
          <w:rFonts w:ascii="Calibri" w:hAnsi="Calibri" w:cs="Calibri"/>
          <w:b/>
          <w:sz w:val="22"/>
          <w:szCs w:val="22"/>
        </w:rPr>
        <w:t xml:space="preserve">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 (10</w:t>
      </w:r>
      <w:r w:rsidRPr="0088416C">
        <w:rPr>
          <w:rFonts w:ascii="Calibri" w:hAnsi="Calibri" w:cs="Calibri"/>
          <w:b/>
          <w:sz w:val="22"/>
          <w:szCs w:val="22"/>
          <w:vertAlign w:val="superscript"/>
        </w:rPr>
        <w:t>th</w:t>
      </w:r>
      <w:r>
        <w:rPr>
          <w:rFonts w:ascii="Calibri" w:hAnsi="Calibri" w:cs="Calibri"/>
          <w:b/>
          <w:sz w:val="22"/>
          <w:szCs w:val="22"/>
        </w:rPr>
        <w:t xml:space="preserve"> November 2025)</w:t>
      </w:r>
    </w:p>
    <w:p w14:paraId="4884C262" w14:textId="67691043" w:rsidR="004118EF" w:rsidRDefault="00A1656E" w:rsidP="004118EF">
      <w:pPr>
        <w:spacing w:before="0" w:after="0" w:line="240" w:lineRule="auto"/>
      </w:pPr>
      <w:r>
        <w:t>Remembrance Sunday</w:t>
      </w:r>
    </w:p>
    <w:p w14:paraId="0C2527E5" w14:textId="63F0B258" w:rsidR="00A1656E" w:rsidRDefault="004F43FC" w:rsidP="004118EF">
      <w:pPr>
        <w:spacing w:before="0" w:after="0" w:line="240" w:lineRule="auto"/>
      </w:pPr>
      <w:r>
        <w:t xml:space="preserve">The Councillors were reminded to put up the lamp post poppies.  </w:t>
      </w:r>
    </w:p>
    <w:p w14:paraId="4F47E53A" w14:textId="5570C5BF" w:rsidR="004F43FC" w:rsidRDefault="004F43FC" w:rsidP="004118EF">
      <w:pPr>
        <w:spacing w:before="0" w:after="0" w:line="240" w:lineRule="auto"/>
      </w:pPr>
      <w:r>
        <w:t xml:space="preserve">Cllr S Evans to collect the poppy wreath. </w:t>
      </w:r>
    </w:p>
    <w:p w14:paraId="76F7D81F" w14:textId="77777777" w:rsidR="004F43FC" w:rsidRDefault="004F43FC" w:rsidP="004118EF">
      <w:pPr>
        <w:spacing w:before="0" w:after="0" w:line="240" w:lineRule="auto"/>
      </w:pPr>
    </w:p>
    <w:p w14:paraId="19ABD4D7" w14:textId="6E59E73E" w:rsidR="004F43FC" w:rsidRDefault="004F43FC" w:rsidP="004F43FC">
      <w:pPr>
        <w:pBdr>
          <w:bottom w:val="single" w:sz="4" w:space="1" w:color="auto"/>
        </w:pBdr>
        <w:spacing w:before="0" w:after="0" w:line="240" w:lineRule="auto"/>
      </w:pPr>
      <w:r>
        <w:t xml:space="preserve">There being no further business for consideration, the Chairman thanked everyone for attending and declared the Meeting closed at 9:01pm. </w:t>
      </w:r>
    </w:p>
    <w:p w14:paraId="02E576D1" w14:textId="77777777" w:rsidR="004118EF" w:rsidRDefault="004118EF" w:rsidP="004118EF">
      <w:pPr>
        <w:tabs>
          <w:tab w:val="left" w:pos="0"/>
        </w:tabs>
        <w:spacing w:before="0" w:after="0" w:line="240" w:lineRule="auto"/>
        <w:rPr>
          <w:rFonts w:cstheme="minorHAnsi"/>
          <w:b/>
          <w:bCs/>
          <w:sz w:val="22"/>
          <w:szCs w:val="22"/>
        </w:rPr>
      </w:pPr>
    </w:p>
    <w:p w14:paraId="60BD54C5" w14:textId="77777777" w:rsidR="002E6261" w:rsidRDefault="002E6261"/>
    <w:sectPr w:rsidR="002E6261" w:rsidSect="00723366">
      <w:headerReference w:type="default" r:id="rId6"/>
      <w:footerReference w:type="default" r:id="rId7"/>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DD31A" w14:textId="77777777" w:rsidR="00B05F01" w:rsidRDefault="00B05F01" w:rsidP="004F43FC">
      <w:pPr>
        <w:spacing w:before="0" w:after="0" w:line="240" w:lineRule="auto"/>
      </w:pPr>
      <w:r>
        <w:separator/>
      </w:r>
    </w:p>
  </w:endnote>
  <w:endnote w:type="continuationSeparator" w:id="0">
    <w:p w14:paraId="269790F8" w14:textId="77777777" w:rsidR="00B05F01" w:rsidRDefault="00B05F01" w:rsidP="004F43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585346"/>
      <w:docPartObj>
        <w:docPartGallery w:val="Page Numbers (Bottom of Page)"/>
        <w:docPartUnique/>
      </w:docPartObj>
    </w:sdtPr>
    <w:sdtEndPr>
      <w:rPr>
        <w:color w:val="7F7F7F" w:themeColor="background1" w:themeShade="7F"/>
        <w:spacing w:val="60"/>
      </w:rPr>
    </w:sdtEndPr>
    <w:sdtContent>
      <w:p w14:paraId="0E413367" w14:textId="7B1F97D7" w:rsidR="00A90D23" w:rsidRDefault="00A90D2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ERPC 131025</w:t>
        </w:r>
      </w:p>
    </w:sdtContent>
  </w:sdt>
  <w:p w14:paraId="0769818D" w14:textId="77777777" w:rsidR="004F43FC" w:rsidRDefault="004F4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30A23" w14:textId="77777777" w:rsidR="00B05F01" w:rsidRDefault="00B05F01" w:rsidP="004F43FC">
      <w:pPr>
        <w:spacing w:before="0" w:after="0" w:line="240" w:lineRule="auto"/>
      </w:pPr>
      <w:r>
        <w:separator/>
      </w:r>
    </w:p>
  </w:footnote>
  <w:footnote w:type="continuationSeparator" w:id="0">
    <w:p w14:paraId="4124FF3B" w14:textId="77777777" w:rsidR="00B05F01" w:rsidRDefault="00B05F01" w:rsidP="004F43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CF1A6" w14:textId="7A0E9A51" w:rsidR="004F43FC" w:rsidRDefault="004F43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8EF"/>
    <w:rsid w:val="00023FEB"/>
    <w:rsid w:val="00026E90"/>
    <w:rsid w:val="000A07A1"/>
    <w:rsid w:val="00110779"/>
    <w:rsid w:val="0011757B"/>
    <w:rsid w:val="001219F8"/>
    <w:rsid w:val="00153B5C"/>
    <w:rsid w:val="00155A0D"/>
    <w:rsid w:val="00171167"/>
    <w:rsid w:val="0019051A"/>
    <w:rsid w:val="001A6D91"/>
    <w:rsid w:val="001B0603"/>
    <w:rsid w:val="001E1367"/>
    <w:rsid w:val="002374AF"/>
    <w:rsid w:val="00272B7C"/>
    <w:rsid w:val="00275E4F"/>
    <w:rsid w:val="002A36A9"/>
    <w:rsid w:val="002E6261"/>
    <w:rsid w:val="00324964"/>
    <w:rsid w:val="00336736"/>
    <w:rsid w:val="00346DF0"/>
    <w:rsid w:val="003752F3"/>
    <w:rsid w:val="004118EF"/>
    <w:rsid w:val="0041695C"/>
    <w:rsid w:val="00424503"/>
    <w:rsid w:val="00471E9F"/>
    <w:rsid w:val="004877A8"/>
    <w:rsid w:val="004B208F"/>
    <w:rsid w:val="004C01C1"/>
    <w:rsid w:val="004D15E6"/>
    <w:rsid w:val="004F43FC"/>
    <w:rsid w:val="00524AE2"/>
    <w:rsid w:val="005420EC"/>
    <w:rsid w:val="005D674A"/>
    <w:rsid w:val="005E656A"/>
    <w:rsid w:val="005E7504"/>
    <w:rsid w:val="005F31F7"/>
    <w:rsid w:val="00635939"/>
    <w:rsid w:val="00660547"/>
    <w:rsid w:val="006847A4"/>
    <w:rsid w:val="006B6A54"/>
    <w:rsid w:val="006C3D24"/>
    <w:rsid w:val="006E41B5"/>
    <w:rsid w:val="00702C05"/>
    <w:rsid w:val="00723366"/>
    <w:rsid w:val="00753845"/>
    <w:rsid w:val="00754020"/>
    <w:rsid w:val="00757EEF"/>
    <w:rsid w:val="00777AE4"/>
    <w:rsid w:val="007A1299"/>
    <w:rsid w:val="007C13F3"/>
    <w:rsid w:val="008C3F24"/>
    <w:rsid w:val="008F127B"/>
    <w:rsid w:val="009040E0"/>
    <w:rsid w:val="009141CA"/>
    <w:rsid w:val="0091470A"/>
    <w:rsid w:val="0094418A"/>
    <w:rsid w:val="00945AB2"/>
    <w:rsid w:val="00960D66"/>
    <w:rsid w:val="009813F4"/>
    <w:rsid w:val="0099293C"/>
    <w:rsid w:val="009E125A"/>
    <w:rsid w:val="00A1656E"/>
    <w:rsid w:val="00A55AD0"/>
    <w:rsid w:val="00A64FAA"/>
    <w:rsid w:val="00A7515C"/>
    <w:rsid w:val="00A90D23"/>
    <w:rsid w:val="00B05F01"/>
    <w:rsid w:val="00B3731D"/>
    <w:rsid w:val="00B563C0"/>
    <w:rsid w:val="00B6394A"/>
    <w:rsid w:val="00B749AF"/>
    <w:rsid w:val="00B83749"/>
    <w:rsid w:val="00B87749"/>
    <w:rsid w:val="00C52C48"/>
    <w:rsid w:val="00C56056"/>
    <w:rsid w:val="00CB12F1"/>
    <w:rsid w:val="00CE2D8F"/>
    <w:rsid w:val="00CE783F"/>
    <w:rsid w:val="00D11091"/>
    <w:rsid w:val="00D149FA"/>
    <w:rsid w:val="00D614B7"/>
    <w:rsid w:val="00DF479E"/>
    <w:rsid w:val="00F14101"/>
    <w:rsid w:val="00F379F7"/>
    <w:rsid w:val="00F77ADF"/>
    <w:rsid w:val="00FC4C2D"/>
    <w:rsid w:val="00FC7638"/>
    <w:rsid w:val="00FD0101"/>
    <w:rsid w:val="00FF6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D9AEC"/>
  <w15:chartTrackingRefBased/>
  <w15:docId w15:val="{6BA4F6A0-B7F6-4110-A33C-243D6490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8EF"/>
    <w:pPr>
      <w:spacing w:before="100" w:after="200" w:line="276"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4118E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118E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118EF"/>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118EF"/>
    <w:pPr>
      <w:keepNext/>
      <w:keepLines/>
      <w:spacing w:before="80" w:after="40" w:line="259" w:lineRule="auto"/>
      <w:outlineLvl w:val="3"/>
    </w:pPr>
    <w:rPr>
      <w:rFonts w:eastAsiaTheme="majorEastAsia"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4118EF"/>
    <w:pPr>
      <w:keepNext/>
      <w:keepLines/>
      <w:spacing w:before="80" w:after="40" w:line="259" w:lineRule="auto"/>
      <w:outlineLvl w:val="4"/>
    </w:pPr>
    <w:rPr>
      <w:rFonts w:eastAsiaTheme="majorEastAsia"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4118EF"/>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4118EF"/>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4118EF"/>
    <w:pPr>
      <w:keepNext/>
      <w:keepLines/>
      <w:spacing w:before="0"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4118EF"/>
    <w:pPr>
      <w:keepNext/>
      <w:keepLines/>
      <w:spacing w:before="0"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8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18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18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18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18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18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18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8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18EF"/>
    <w:rPr>
      <w:rFonts w:eastAsiaTheme="majorEastAsia" w:cstheme="majorBidi"/>
      <w:color w:val="272727" w:themeColor="text1" w:themeTint="D8"/>
    </w:rPr>
  </w:style>
  <w:style w:type="paragraph" w:styleId="Title">
    <w:name w:val="Title"/>
    <w:basedOn w:val="Normal"/>
    <w:next w:val="Normal"/>
    <w:link w:val="TitleChar"/>
    <w:uiPriority w:val="10"/>
    <w:qFormat/>
    <w:rsid w:val="004118EF"/>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118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8EF"/>
    <w:pPr>
      <w:numPr>
        <w:ilvl w:val="1"/>
      </w:numPr>
      <w:spacing w:before="0"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118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8EF"/>
    <w:pPr>
      <w:spacing w:before="160" w:after="160" w:line="259" w:lineRule="auto"/>
      <w:jc w:val="center"/>
    </w:pPr>
    <w:rPr>
      <w:rFonts w:eastAsia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4118EF"/>
    <w:rPr>
      <w:i/>
      <w:iCs/>
      <w:color w:val="404040" w:themeColor="text1" w:themeTint="BF"/>
    </w:rPr>
  </w:style>
  <w:style w:type="paragraph" w:styleId="ListParagraph">
    <w:name w:val="List Paragraph"/>
    <w:basedOn w:val="Normal"/>
    <w:uiPriority w:val="34"/>
    <w:qFormat/>
    <w:rsid w:val="004118EF"/>
    <w:pPr>
      <w:spacing w:before="0" w:after="160" w:line="259" w:lineRule="auto"/>
      <w:ind w:left="720"/>
      <w:contextualSpacing/>
    </w:pPr>
    <w:rPr>
      <w:rFonts w:eastAsiaTheme="minorHAnsi"/>
      <w:kern w:val="2"/>
      <w:sz w:val="22"/>
      <w:szCs w:val="22"/>
      <w14:ligatures w14:val="standardContextual"/>
    </w:rPr>
  </w:style>
  <w:style w:type="character" w:styleId="IntenseEmphasis">
    <w:name w:val="Intense Emphasis"/>
    <w:basedOn w:val="DefaultParagraphFont"/>
    <w:uiPriority w:val="21"/>
    <w:qFormat/>
    <w:rsid w:val="004118EF"/>
    <w:rPr>
      <w:i/>
      <w:iCs/>
      <w:color w:val="2F5496" w:themeColor="accent1" w:themeShade="BF"/>
    </w:rPr>
  </w:style>
  <w:style w:type="paragraph" w:styleId="IntenseQuote">
    <w:name w:val="Intense Quote"/>
    <w:basedOn w:val="Normal"/>
    <w:next w:val="Normal"/>
    <w:link w:val="IntenseQuoteChar"/>
    <w:uiPriority w:val="30"/>
    <w:qFormat/>
    <w:rsid w:val="004118E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4118EF"/>
    <w:rPr>
      <w:i/>
      <w:iCs/>
      <w:color w:val="2F5496" w:themeColor="accent1" w:themeShade="BF"/>
    </w:rPr>
  </w:style>
  <w:style w:type="character" w:styleId="IntenseReference">
    <w:name w:val="Intense Reference"/>
    <w:basedOn w:val="DefaultParagraphFont"/>
    <w:uiPriority w:val="32"/>
    <w:qFormat/>
    <w:rsid w:val="004118EF"/>
    <w:rPr>
      <w:b/>
      <w:bCs/>
      <w:smallCaps/>
      <w:color w:val="2F5496" w:themeColor="accent1" w:themeShade="BF"/>
      <w:spacing w:val="5"/>
    </w:rPr>
  </w:style>
  <w:style w:type="paragraph" w:styleId="NormalWeb">
    <w:name w:val="Normal (Web)"/>
    <w:basedOn w:val="Normal"/>
    <w:uiPriority w:val="99"/>
    <w:rsid w:val="004118EF"/>
    <w:pPr>
      <w:spacing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4F43F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F43FC"/>
    <w:rPr>
      <w:rFonts w:eastAsiaTheme="minorEastAsia"/>
      <w:kern w:val="0"/>
      <w:sz w:val="20"/>
      <w:szCs w:val="20"/>
      <w14:ligatures w14:val="none"/>
    </w:rPr>
  </w:style>
  <w:style w:type="paragraph" w:styleId="Footer">
    <w:name w:val="footer"/>
    <w:basedOn w:val="Normal"/>
    <w:link w:val="FooterChar"/>
    <w:uiPriority w:val="99"/>
    <w:unhideWhenUsed/>
    <w:rsid w:val="004F43F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F43FC"/>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5</Pages>
  <Words>1950</Words>
  <Characters>9594</Characters>
  <Application>Microsoft Office Word</Application>
  <DocSecurity>0</DocSecurity>
  <Lines>383</Lines>
  <Paragraphs>274</Paragraphs>
  <ScaleCrop>false</ScaleCrop>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85</cp:revision>
  <cp:lastPrinted>2025-11-10T11:30:00Z</cp:lastPrinted>
  <dcterms:created xsi:type="dcterms:W3CDTF">2025-10-13T10:54:00Z</dcterms:created>
  <dcterms:modified xsi:type="dcterms:W3CDTF">2025-11-10T15:30:00Z</dcterms:modified>
</cp:coreProperties>
</file>