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40679" w14:textId="77777777" w:rsidR="00BC473B" w:rsidRDefault="00BC473B" w:rsidP="00BC473B">
      <w:pPr>
        <w:rPr>
          <w:lang w:val="en-US"/>
        </w:rPr>
      </w:pPr>
      <w:r>
        <w:rPr>
          <w:rFonts w:asciiTheme="minorHAnsi" w:hAnsiTheme="minorHAnsi" w:cstheme="minorHAnsi"/>
          <w:b/>
          <w:bCs/>
          <w:noProof/>
          <w:sz w:val="22"/>
          <w:szCs w:val="22"/>
          <w14:ligatures w14:val="standardContextual"/>
        </w:rPr>
        <mc:AlternateContent>
          <mc:Choice Requires="wps">
            <w:drawing>
              <wp:anchor distT="0" distB="0" distL="114300" distR="114300" simplePos="0" relativeHeight="251659264" behindDoc="0" locked="0" layoutInCell="1" allowOverlap="1" wp14:anchorId="38A07DE9" wp14:editId="000B37FB">
                <wp:simplePos x="0" y="0"/>
                <wp:positionH relativeFrom="column">
                  <wp:posOffset>0</wp:posOffset>
                </wp:positionH>
                <wp:positionV relativeFrom="paragraph">
                  <wp:posOffset>0</wp:posOffset>
                </wp:positionV>
                <wp:extent cx="6162675" cy="247650"/>
                <wp:effectExtent l="0" t="0" r="28575" b="19050"/>
                <wp:wrapNone/>
                <wp:docPr id="896567290" name="Text Box 1"/>
                <wp:cNvGraphicFramePr/>
                <a:graphic xmlns:a="http://schemas.openxmlformats.org/drawingml/2006/main">
                  <a:graphicData uri="http://schemas.microsoft.com/office/word/2010/wordprocessingShape">
                    <wps:wsp>
                      <wps:cNvSpPr txBox="1"/>
                      <wps:spPr>
                        <a:xfrm>
                          <a:off x="0" y="0"/>
                          <a:ext cx="6162675" cy="247650"/>
                        </a:xfrm>
                        <a:prstGeom prst="rect">
                          <a:avLst/>
                        </a:prstGeom>
                        <a:solidFill>
                          <a:srgbClr val="92D050"/>
                        </a:solidFill>
                        <a:ln w="6350">
                          <a:solidFill>
                            <a:prstClr val="black"/>
                          </a:solidFill>
                        </a:ln>
                      </wps:spPr>
                      <wps:txbx>
                        <w:txbxContent>
                          <w:p w14:paraId="459831D9" w14:textId="77777777" w:rsidR="00BC473B" w:rsidRPr="00F76DA3" w:rsidRDefault="00BC473B" w:rsidP="00BC473B">
                            <w:pPr>
                              <w:jc w:val="center"/>
                              <w:rPr>
                                <w:rFonts w:asciiTheme="minorHAnsi" w:hAnsiTheme="minorHAnsi" w:cstheme="minorHAnsi"/>
                                <w:sz w:val="22"/>
                                <w:szCs w:val="22"/>
                                <w:lang w:val="en-US"/>
                              </w:rPr>
                            </w:pPr>
                            <w:r w:rsidRPr="00F76DA3">
                              <w:rPr>
                                <w:rFonts w:asciiTheme="minorHAnsi" w:hAnsiTheme="minorHAnsi" w:cstheme="minorHAnsi"/>
                                <w:sz w:val="22"/>
                                <w:szCs w:val="22"/>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8A07DE9" id="_x0000_t202" coordsize="21600,21600" o:spt="202" path="m,l,21600r21600,l21600,xe">
                <v:stroke joinstyle="miter"/>
                <v:path gradientshapeok="t" o:connecttype="rect"/>
              </v:shapetype>
              <v:shape id="Text Box 1" o:spid="_x0000_s1026" type="#_x0000_t202" style="position:absolute;margin-left:0;margin-top:0;width:485.2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" fillcolor="#92d050" strokeweight=".5pt">
                <v:textbox>
                  <w:txbxContent>
                    <w:p w14:paraId="459831D9" w14:textId="77777777" w:rsidR="00BC473B" w:rsidRPr="00F76DA3" w:rsidRDefault="00BC473B" w:rsidP="00BC473B">
                      <w:pPr>
                        <w:jc w:val="center"/>
                        <w:rPr>
                          <w:rFonts w:asciiTheme="minorHAnsi" w:hAnsiTheme="minorHAnsi" w:cstheme="minorHAnsi"/>
                          <w:sz w:val="22"/>
                          <w:szCs w:val="22"/>
                          <w:lang w:val="en-US"/>
                        </w:rPr>
                      </w:pPr>
                      <w:r w:rsidRPr="00F76DA3">
                        <w:rPr>
                          <w:rFonts w:asciiTheme="minorHAnsi" w:hAnsiTheme="minorHAnsi" w:cstheme="minorHAnsi"/>
                          <w:sz w:val="22"/>
                          <w:szCs w:val="22"/>
                          <w:lang w:val="en-US"/>
                        </w:rPr>
                        <w:t>ELLESMERE RURAL PARISH COUNCIL</w:t>
                      </w:r>
                    </w:p>
                  </w:txbxContent>
                </v:textbox>
              </v:shape>
            </w:pict>
          </mc:Fallback>
        </mc:AlternateContent>
      </w:r>
    </w:p>
    <w:p w14:paraId="60692EE4" w14:textId="77777777" w:rsidR="00BC473B" w:rsidRDefault="00BC473B" w:rsidP="00BC473B">
      <w:pPr>
        <w:rPr>
          <w:lang w:val="en-US"/>
        </w:rPr>
      </w:pPr>
    </w:p>
    <w:p w14:paraId="3E38BFFD" w14:textId="695A8E17" w:rsidR="00BC473B" w:rsidRPr="006E02CF" w:rsidRDefault="00BC473B" w:rsidP="00BC473B">
      <w:pPr>
        <w:tabs>
          <w:tab w:val="left" w:pos="0"/>
        </w:tabs>
        <w:rPr>
          <w:rFonts w:asciiTheme="minorHAnsi" w:hAnsiTheme="minorHAnsi" w:cstheme="minorHAnsi"/>
          <w:b/>
          <w:bCs/>
          <w:sz w:val="22"/>
          <w:szCs w:val="22"/>
        </w:rPr>
      </w:pPr>
      <w:r w:rsidRPr="006E02CF">
        <w:rPr>
          <w:rFonts w:asciiTheme="minorHAnsi" w:hAnsiTheme="minorHAnsi" w:cstheme="minorHAnsi"/>
          <w:b/>
          <w:bCs/>
          <w:sz w:val="22"/>
          <w:szCs w:val="22"/>
        </w:rPr>
        <w:t>Chairman:</w:t>
      </w:r>
      <w:r w:rsidRPr="006E02CF">
        <w:rPr>
          <w:rFonts w:asciiTheme="minorHAnsi" w:hAnsiTheme="minorHAnsi" w:cstheme="minorHAnsi"/>
          <w:b/>
          <w:bCs/>
          <w:sz w:val="22"/>
          <w:szCs w:val="22"/>
        </w:rPr>
        <w:tab/>
      </w:r>
      <w:r>
        <w:rPr>
          <w:rFonts w:asciiTheme="minorHAnsi" w:hAnsiTheme="minorHAnsi" w:cstheme="minorHAnsi"/>
          <w:b/>
          <w:bCs/>
          <w:sz w:val="22"/>
          <w:szCs w:val="22"/>
        </w:rPr>
        <w:t xml:space="preserve">Cllr </w:t>
      </w:r>
      <w:r w:rsidR="00847F1D">
        <w:rPr>
          <w:rFonts w:asciiTheme="minorHAnsi" w:hAnsiTheme="minorHAnsi" w:cstheme="minorHAnsi"/>
          <w:b/>
          <w:bCs/>
          <w:sz w:val="22"/>
          <w:szCs w:val="22"/>
        </w:rPr>
        <w:t>T Richardson</w:t>
      </w:r>
    </w:p>
    <w:p w14:paraId="222A1A9D" w14:textId="77777777" w:rsidR="00BC473B" w:rsidRDefault="00BC473B" w:rsidP="00BC473B">
      <w:pPr>
        <w:tabs>
          <w:tab w:val="left" w:pos="0"/>
        </w:tabs>
        <w:rPr>
          <w:rFonts w:asciiTheme="minorHAnsi" w:hAnsiTheme="minorHAnsi" w:cstheme="minorHAnsi"/>
          <w:b/>
          <w:bCs/>
          <w:sz w:val="22"/>
          <w:szCs w:val="22"/>
        </w:rPr>
      </w:pPr>
      <w:r w:rsidRPr="006E02CF">
        <w:rPr>
          <w:rFonts w:asciiTheme="minorHAnsi" w:hAnsiTheme="minorHAnsi" w:cstheme="minorHAnsi"/>
          <w:b/>
          <w:bCs/>
          <w:sz w:val="22"/>
          <w:szCs w:val="22"/>
        </w:rPr>
        <w:t>Councillors:</w:t>
      </w:r>
      <w:r w:rsidRPr="006E02CF">
        <w:rPr>
          <w:rFonts w:asciiTheme="minorHAnsi" w:hAnsiTheme="minorHAnsi" w:cstheme="minorHAnsi"/>
          <w:b/>
          <w:bCs/>
          <w:sz w:val="22"/>
          <w:szCs w:val="22"/>
        </w:rPr>
        <w:tab/>
      </w:r>
      <w:r>
        <w:rPr>
          <w:rFonts w:asciiTheme="minorHAnsi" w:hAnsiTheme="minorHAnsi" w:cstheme="minorHAnsi"/>
          <w:b/>
          <w:bCs/>
          <w:sz w:val="22"/>
          <w:szCs w:val="22"/>
        </w:rPr>
        <w:t xml:space="preserve">Cllr K Egerton; </w:t>
      </w:r>
      <w:r w:rsidRPr="006E02CF">
        <w:rPr>
          <w:rFonts w:asciiTheme="minorHAnsi" w:hAnsiTheme="minorHAnsi" w:cstheme="minorHAnsi"/>
          <w:b/>
          <w:bCs/>
          <w:sz w:val="22"/>
          <w:szCs w:val="22"/>
        </w:rPr>
        <w:t>Cllr J Gargiulo;</w:t>
      </w:r>
      <w:r>
        <w:rPr>
          <w:rFonts w:asciiTheme="minorHAnsi" w:hAnsiTheme="minorHAnsi" w:cstheme="minorHAnsi"/>
          <w:b/>
          <w:bCs/>
          <w:sz w:val="22"/>
          <w:szCs w:val="22"/>
        </w:rPr>
        <w:t xml:space="preserve"> Cllr S Jackson; Cllr I Ward; Cllr G </w:t>
      </w:r>
      <w:proofErr w:type="gramStart"/>
      <w:r>
        <w:rPr>
          <w:rFonts w:asciiTheme="minorHAnsi" w:hAnsiTheme="minorHAnsi" w:cstheme="minorHAnsi"/>
          <w:b/>
          <w:bCs/>
          <w:sz w:val="22"/>
          <w:szCs w:val="22"/>
        </w:rPr>
        <w:t>Dyke;</w:t>
      </w:r>
      <w:proofErr w:type="gramEnd"/>
      <w:r>
        <w:rPr>
          <w:rFonts w:asciiTheme="minorHAnsi" w:hAnsiTheme="minorHAnsi" w:cstheme="minorHAnsi"/>
          <w:b/>
          <w:bCs/>
          <w:sz w:val="22"/>
          <w:szCs w:val="22"/>
        </w:rPr>
        <w:t xml:space="preserve"> </w:t>
      </w:r>
    </w:p>
    <w:p w14:paraId="444BBA5F" w14:textId="2EF451F1" w:rsidR="00BC473B" w:rsidRPr="006E02CF" w:rsidRDefault="00BC473B" w:rsidP="00BC473B">
      <w:pPr>
        <w:tabs>
          <w:tab w:val="left" w:pos="0"/>
        </w:tabs>
        <w:rPr>
          <w:rFonts w:asciiTheme="minorHAnsi" w:hAnsiTheme="minorHAnsi" w:cstheme="minorHAnsi"/>
          <w:b/>
          <w:bCs/>
          <w:sz w:val="22"/>
          <w:szCs w:val="22"/>
        </w:rPr>
      </w:pPr>
      <w:r>
        <w:rPr>
          <w:rFonts w:asciiTheme="minorHAnsi" w:hAnsiTheme="minorHAnsi" w:cstheme="minorHAnsi"/>
          <w:b/>
          <w:bCs/>
          <w:sz w:val="22"/>
          <w:szCs w:val="22"/>
        </w:rPr>
        <w:tab/>
      </w:r>
      <w:r>
        <w:rPr>
          <w:rFonts w:asciiTheme="minorHAnsi" w:hAnsiTheme="minorHAnsi" w:cstheme="minorHAnsi"/>
          <w:b/>
          <w:bCs/>
          <w:sz w:val="22"/>
          <w:szCs w:val="22"/>
        </w:rPr>
        <w:tab/>
        <w:t>Cllr T Richardson; Cllr J Baker, Cllr R Swanston</w:t>
      </w:r>
      <w:r w:rsidR="00364D99">
        <w:rPr>
          <w:rFonts w:asciiTheme="minorHAnsi" w:hAnsiTheme="minorHAnsi" w:cstheme="minorHAnsi"/>
          <w:b/>
          <w:bCs/>
          <w:sz w:val="22"/>
          <w:szCs w:val="22"/>
        </w:rPr>
        <w:t>; Cll</w:t>
      </w:r>
      <w:r w:rsidR="00C768B8">
        <w:rPr>
          <w:rFonts w:asciiTheme="minorHAnsi" w:hAnsiTheme="minorHAnsi" w:cstheme="minorHAnsi"/>
          <w:b/>
          <w:bCs/>
          <w:sz w:val="22"/>
          <w:szCs w:val="22"/>
        </w:rPr>
        <w:t>r</w:t>
      </w:r>
      <w:r w:rsidR="00364D99">
        <w:rPr>
          <w:rFonts w:asciiTheme="minorHAnsi" w:hAnsiTheme="minorHAnsi" w:cstheme="minorHAnsi"/>
          <w:b/>
          <w:bCs/>
          <w:sz w:val="22"/>
          <w:szCs w:val="22"/>
        </w:rPr>
        <w:t xml:space="preserve"> S Davenport</w:t>
      </w:r>
      <w:r w:rsidR="00B4593F">
        <w:rPr>
          <w:rFonts w:asciiTheme="minorHAnsi" w:hAnsiTheme="minorHAnsi" w:cstheme="minorHAnsi"/>
          <w:b/>
          <w:bCs/>
          <w:sz w:val="22"/>
          <w:szCs w:val="22"/>
        </w:rPr>
        <w:t>; Cllr Waller-Davies</w:t>
      </w:r>
    </w:p>
    <w:p w14:paraId="2839B757" w14:textId="649A7C4E" w:rsidR="00BC473B" w:rsidRPr="006E02CF" w:rsidRDefault="00BC473B" w:rsidP="00BC473B">
      <w:pPr>
        <w:pBdr>
          <w:bottom w:val="single" w:sz="4" w:space="1" w:color="auto"/>
        </w:pBdr>
        <w:tabs>
          <w:tab w:val="left" w:pos="0"/>
        </w:tabs>
        <w:rPr>
          <w:rFonts w:asciiTheme="minorHAnsi" w:hAnsiTheme="minorHAnsi" w:cstheme="minorHAnsi"/>
          <w:b/>
          <w:bCs/>
          <w:sz w:val="22"/>
          <w:szCs w:val="22"/>
        </w:rPr>
      </w:pPr>
      <w:r w:rsidRPr="006E02CF">
        <w:rPr>
          <w:rFonts w:asciiTheme="minorHAnsi" w:hAnsiTheme="minorHAnsi" w:cstheme="minorHAnsi"/>
          <w:b/>
          <w:bCs/>
          <w:sz w:val="22"/>
          <w:szCs w:val="22"/>
        </w:rPr>
        <w:t>Unitary Cllr</w:t>
      </w:r>
      <w:r>
        <w:rPr>
          <w:rFonts w:asciiTheme="minorHAnsi" w:hAnsiTheme="minorHAnsi" w:cstheme="minorHAnsi"/>
          <w:b/>
          <w:bCs/>
          <w:sz w:val="22"/>
          <w:szCs w:val="22"/>
        </w:rPr>
        <w:t>s</w:t>
      </w:r>
      <w:r w:rsidRPr="006E02CF">
        <w:rPr>
          <w:rFonts w:asciiTheme="minorHAnsi" w:hAnsiTheme="minorHAnsi" w:cstheme="minorHAnsi"/>
          <w:b/>
          <w:bCs/>
          <w:sz w:val="22"/>
          <w:szCs w:val="22"/>
        </w:rPr>
        <w:t>:</w:t>
      </w:r>
      <w:r w:rsidRPr="006E02CF">
        <w:rPr>
          <w:rFonts w:asciiTheme="minorHAnsi" w:hAnsiTheme="minorHAnsi" w:cstheme="minorHAnsi"/>
          <w:b/>
          <w:bCs/>
          <w:sz w:val="22"/>
          <w:szCs w:val="22"/>
        </w:rPr>
        <w:tab/>
      </w:r>
      <w:r>
        <w:rPr>
          <w:rFonts w:asciiTheme="minorHAnsi" w:hAnsiTheme="minorHAnsi" w:cstheme="minorHAnsi"/>
          <w:b/>
          <w:bCs/>
          <w:sz w:val="22"/>
          <w:szCs w:val="22"/>
        </w:rPr>
        <w:t>Cllr S Davenport</w:t>
      </w:r>
    </w:p>
    <w:p w14:paraId="493B3C80" w14:textId="77777777" w:rsidR="00BC473B" w:rsidRDefault="00BC473B" w:rsidP="00BC473B">
      <w:pPr>
        <w:tabs>
          <w:tab w:val="left" w:pos="0"/>
        </w:tabs>
        <w:jc w:val="center"/>
        <w:rPr>
          <w:rFonts w:asciiTheme="minorHAnsi" w:hAnsiTheme="minorHAnsi" w:cstheme="minorHAnsi"/>
          <w:b/>
          <w:bCs/>
          <w:sz w:val="22"/>
          <w:szCs w:val="22"/>
        </w:rPr>
      </w:pPr>
      <w:r w:rsidRPr="006E02CF">
        <w:rPr>
          <w:rFonts w:asciiTheme="minorHAnsi" w:hAnsiTheme="minorHAnsi" w:cstheme="minorHAnsi"/>
          <w:b/>
          <w:bCs/>
          <w:sz w:val="22"/>
          <w:szCs w:val="22"/>
        </w:rPr>
        <w:t xml:space="preserve">Minutes of the Ellesmere Rural Parish </w:t>
      </w:r>
      <w:r>
        <w:rPr>
          <w:rFonts w:asciiTheme="minorHAnsi" w:hAnsiTheme="minorHAnsi" w:cstheme="minorHAnsi"/>
          <w:b/>
          <w:bCs/>
          <w:sz w:val="22"/>
          <w:szCs w:val="22"/>
        </w:rPr>
        <w:t xml:space="preserve">Council Ordinary </w:t>
      </w:r>
      <w:r w:rsidRPr="006E02CF">
        <w:rPr>
          <w:rFonts w:asciiTheme="minorHAnsi" w:hAnsiTheme="minorHAnsi" w:cstheme="minorHAnsi"/>
          <w:b/>
          <w:bCs/>
          <w:sz w:val="22"/>
          <w:szCs w:val="22"/>
        </w:rPr>
        <w:t>Meeting</w:t>
      </w:r>
      <w:r>
        <w:rPr>
          <w:rFonts w:asciiTheme="minorHAnsi" w:hAnsiTheme="minorHAnsi" w:cstheme="minorHAnsi"/>
          <w:b/>
          <w:bCs/>
          <w:sz w:val="22"/>
          <w:szCs w:val="22"/>
        </w:rPr>
        <w:t xml:space="preserve"> of the Parish Council</w:t>
      </w:r>
      <w:r w:rsidRPr="006E02CF">
        <w:rPr>
          <w:rFonts w:asciiTheme="minorHAnsi" w:hAnsiTheme="minorHAnsi" w:cstheme="minorHAnsi"/>
          <w:b/>
          <w:bCs/>
          <w:sz w:val="22"/>
          <w:szCs w:val="22"/>
        </w:rPr>
        <w:t xml:space="preserve"> </w:t>
      </w:r>
    </w:p>
    <w:p w14:paraId="008CE7AD" w14:textId="6F4B8522" w:rsidR="00BC473B" w:rsidRDefault="00BC473B" w:rsidP="00BC473B">
      <w:pPr>
        <w:tabs>
          <w:tab w:val="left" w:pos="0"/>
        </w:tabs>
        <w:jc w:val="center"/>
        <w:rPr>
          <w:rFonts w:asciiTheme="minorHAnsi" w:hAnsiTheme="minorHAnsi" w:cstheme="minorHAnsi"/>
          <w:b/>
          <w:bCs/>
          <w:sz w:val="22"/>
          <w:szCs w:val="22"/>
        </w:rPr>
      </w:pPr>
      <w:r w:rsidRPr="006E02CF">
        <w:rPr>
          <w:rFonts w:asciiTheme="minorHAnsi" w:hAnsiTheme="minorHAnsi" w:cstheme="minorHAnsi"/>
          <w:b/>
          <w:bCs/>
          <w:sz w:val="22"/>
          <w:szCs w:val="22"/>
        </w:rPr>
        <w:t xml:space="preserve">held </w:t>
      </w:r>
      <w:r>
        <w:rPr>
          <w:rFonts w:asciiTheme="minorHAnsi" w:hAnsiTheme="minorHAnsi" w:cstheme="minorHAnsi"/>
          <w:b/>
          <w:bCs/>
          <w:sz w:val="22"/>
          <w:szCs w:val="22"/>
        </w:rPr>
        <w:t>on 14</w:t>
      </w:r>
      <w:r w:rsidRPr="00006E1D">
        <w:rPr>
          <w:rFonts w:asciiTheme="minorHAnsi" w:hAnsiTheme="minorHAnsi" w:cstheme="minorHAnsi"/>
          <w:b/>
          <w:bCs/>
          <w:sz w:val="22"/>
          <w:szCs w:val="22"/>
          <w:vertAlign w:val="superscript"/>
        </w:rPr>
        <w:t>th</w:t>
      </w:r>
      <w:r>
        <w:rPr>
          <w:rFonts w:asciiTheme="minorHAnsi" w:hAnsiTheme="minorHAnsi" w:cstheme="minorHAnsi"/>
          <w:b/>
          <w:bCs/>
          <w:sz w:val="22"/>
          <w:szCs w:val="22"/>
        </w:rPr>
        <w:t xml:space="preserve"> April 2025 </w:t>
      </w:r>
      <w:proofErr w:type="gramStart"/>
      <w:r w:rsidRPr="006E02CF">
        <w:rPr>
          <w:rFonts w:asciiTheme="minorHAnsi" w:hAnsiTheme="minorHAnsi" w:cstheme="minorHAnsi"/>
          <w:b/>
          <w:bCs/>
          <w:sz w:val="22"/>
          <w:szCs w:val="22"/>
        </w:rPr>
        <w:t>At</w:t>
      </w:r>
      <w:proofErr w:type="gramEnd"/>
      <w:r>
        <w:rPr>
          <w:rFonts w:asciiTheme="minorHAnsi" w:hAnsiTheme="minorHAnsi" w:cstheme="minorHAnsi"/>
          <w:b/>
          <w:bCs/>
          <w:sz w:val="22"/>
          <w:szCs w:val="22"/>
        </w:rPr>
        <w:t xml:space="preserve"> </w:t>
      </w:r>
      <w:proofErr w:type="spellStart"/>
      <w:r w:rsidRPr="006E02CF">
        <w:rPr>
          <w:rFonts w:asciiTheme="minorHAnsi" w:hAnsiTheme="minorHAnsi" w:cstheme="minorHAnsi"/>
          <w:b/>
          <w:bCs/>
          <w:sz w:val="22"/>
          <w:szCs w:val="22"/>
        </w:rPr>
        <w:t>Criftins</w:t>
      </w:r>
      <w:proofErr w:type="spellEnd"/>
      <w:r w:rsidRPr="006E02CF">
        <w:rPr>
          <w:rFonts w:asciiTheme="minorHAnsi" w:hAnsiTheme="minorHAnsi" w:cstheme="minorHAnsi"/>
          <w:b/>
          <w:bCs/>
          <w:sz w:val="22"/>
          <w:szCs w:val="22"/>
        </w:rPr>
        <w:t xml:space="preserve"> Parish Hall</w:t>
      </w:r>
    </w:p>
    <w:p w14:paraId="6C125941" w14:textId="77777777" w:rsidR="00BC473B" w:rsidRDefault="00BC473B"/>
    <w:p w14:paraId="7045D9FE" w14:textId="0C252781" w:rsidR="00BC473B" w:rsidRDefault="000C0157" w:rsidP="00BC473B">
      <w:pPr>
        <w:tabs>
          <w:tab w:val="left" w:pos="0"/>
        </w:tabs>
        <w:rPr>
          <w:rFonts w:ascii="Calibri" w:hAnsi="Calibri" w:cs="Calibri"/>
          <w:b/>
          <w:bCs/>
          <w:sz w:val="22"/>
          <w:szCs w:val="22"/>
        </w:rPr>
      </w:pPr>
      <w:r>
        <w:rPr>
          <w:rFonts w:ascii="Calibri" w:hAnsi="Calibri" w:cs="Calibri"/>
          <w:b/>
          <w:bCs/>
          <w:sz w:val="22"/>
          <w:szCs w:val="22"/>
        </w:rPr>
        <w:t>435</w:t>
      </w:r>
      <w:r w:rsidR="00BC473B">
        <w:rPr>
          <w:rFonts w:ascii="Calibri" w:hAnsi="Calibri" w:cs="Calibri"/>
          <w:b/>
          <w:bCs/>
          <w:sz w:val="22"/>
          <w:szCs w:val="22"/>
        </w:rPr>
        <w:tab/>
      </w:r>
      <w:r w:rsidR="00BC473B" w:rsidRPr="003466D0">
        <w:rPr>
          <w:rFonts w:ascii="Calibri" w:hAnsi="Calibri" w:cs="Calibri"/>
          <w:b/>
          <w:bCs/>
          <w:sz w:val="22"/>
          <w:szCs w:val="22"/>
        </w:rPr>
        <w:t xml:space="preserve">Chairman’s </w:t>
      </w:r>
      <w:r w:rsidR="00BC473B">
        <w:rPr>
          <w:rFonts w:ascii="Calibri" w:hAnsi="Calibri" w:cs="Calibri"/>
          <w:b/>
          <w:bCs/>
          <w:sz w:val="22"/>
          <w:szCs w:val="22"/>
        </w:rPr>
        <w:t>welcome, a</w:t>
      </w:r>
      <w:r w:rsidR="00BC473B" w:rsidRPr="003466D0">
        <w:rPr>
          <w:rFonts w:ascii="Calibri" w:hAnsi="Calibri" w:cs="Calibri"/>
          <w:b/>
          <w:bCs/>
          <w:sz w:val="22"/>
          <w:szCs w:val="22"/>
        </w:rPr>
        <w:t>nnouncements</w:t>
      </w:r>
      <w:r w:rsidR="00BC473B">
        <w:rPr>
          <w:rFonts w:ascii="Calibri" w:hAnsi="Calibri" w:cs="Calibri"/>
          <w:b/>
          <w:bCs/>
          <w:sz w:val="22"/>
          <w:szCs w:val="22"/>
        </w:rPr>
        <w:t xml:space="preserve">, apologies/absences &amp; Public Session </w:t>
      </w:r>
    </w:p>
    <w:p w14:paraId="04114882" w14:textId="76CA0BA9" w:rsidR="00BC473B" w:rsidRDefault="00BC473B" w:rsidP="00BC473B">
      <w:pPr>
        <w:tabs>
          <w:tab w:val="left" w:pos="0"/>
        </w:tabs>
        <w:rPr>
          <w:rFonts w:ascii="Calibri" w:hAnsi="Calibri" w:cs="Calibri"/>
          <w:b/>
          <w:bCs/>
          <w:sz w:val="22"/>
          <w:szCs w:val="22"/>
        </w:rPr>
      </w:pPr>
      <w:r>
        <w:rPr>
          <w:rFonts w:ascii="Calibri" w:hAnsi="Calibri" w:cs="Calibri"/>
          <w:sz w:val="22"/>
          <w:szCs w:val="22"/>
        </w:rPr>
        <w:t xml:space="preserve">Cllr     welcomed everyone to the Meeting, declaring it </w:t>
      </w:r>
      <w:proofErr w:type="gramStart"/>
      <w:r>
        <w:rPr>
          <w:rFonts w:ascii="Calibri" w:hAnsi="Calibri" w:cs="Calibri"/>
          <w:sz w:val="22"/>
          <w:szCs w:val="22"/>
        </w:rPr>
        <w:t>open</w:t>
      </w:r>
      <w:proofErr w:type="gramEnd"/>
      <w:r>
        <w:rPr>
          <w:rFonts w:ascii="Calibri" w:hAnsi="Calibri" w:cs="Calibri"/>
          <w:sz w:val="22"/>
          <w:szCs w:val="22"/>
        </w:rPr>
        <w:t xml:space="preserve"> at 7:</w:t>
      </w:r>
      <w:r w:rsidR="009C54E3">
        <w:rPr>
          <w:rFonts w:ascii="Calibri" w:hAnsi="Calibri" w:cs="Calibri"/>
          <w:sz w:val="22"/>
          <w:szCs w:val="22"/>
        </w:rPr>
        <w:t>18</w:t>
      </w:r>
      <w:r>
        <w:rPr>
          <w:rFonts w:ascii="Calibri" w:hAnsi="Calibri" w:cs="Calibri"/>
          <w:sz w:val="22"/>
          <w:szCs w:val="22"/>
        </w:rPr>
        <w:t xml:space="preserve">pm. Apologies were noted from Cllr Evans and Unitary Cllr B Williams. </w:t>
      </w:r>
      <w:r w:rsidR="009C54E3">
        <w:rPr>
          <w:rFonts w:ascii="Calibri" w:hAnsi="Calibri" w:cs="Calibri"/>
          <w:sz w:val="22"/>
          <w:szCs w:val="22"/>
        </w:rPr>
        <w:t xml:space="preserve">There were no announcements.  Two members of the public attended the Meeting. </w:t>
      </w:r>
    </w:p>
    <w:p w14:paraId="69E737BB" w14:textId="77777777" w:rsidR="00BC473B" w:rsidRDefault="00BC473B" w:rsidP="00BC473B">
      <w:pPr>
        <w:tabs>
          <w:tab w:val="left" w:pos="0"/>
        </w:tabs>
        <w:rPr>
          <w:rFonts w:ascii="Calibri" w:hAnsi="Calibri" w:cs="Calibri"/>
          <w:b/>
          <w:bCs/>
          <w:sz w:val="22"/>
          <w:szCs w:val="22"/>
        </w:rPr>
      </w:pPr>
    </w:p>
    <w:p w14:paraId="42C8D358" w14:textId="4835E0A4" w:rsidR="00BC473B" w:rsidRPr="003466D0" w:rsidRDefault="00110381" w:rsidP="00BC473B">
      <w:pPr>
        <w:tabs>
          <w:tab w:val="left" w:pos="0"/>
        </w:tabs>
        <w:rPr>
          <w:rFonts w:ascii="Calibri" w:hAnsi="Calibri" w:cs="Calibri"/>
          <w:b/>
          <w:bCs/>
          <w:sz w:val="22"/>
          <w:szCs w:val="22"/>
        </w:rPr>
      </w:pPr>
      <w:r>
        <w:rPr>
          <w:rFonts w:ascii="Calibri" w:hAnsi="Calibri" w:cs="Calibri"/>
          <w:b/>
          <w:bCs/>
          <w:sz w:val="22"/>
          <w:szCs w:val="22"/>
        </w:rPr>
        <w:t>436</w:t>
      </w:r>
      <w:r w:rsidR="00BC473B" w:rsidRPr="00491DD7">
        <w:rPr>
          <w:rFonts w:ascii="Calibri" w:hAnsi="Calibri" w:cs="Calibri"/>
          <w:b/>
          <w:bCs/>
          <w:sz w:val="22"/>
          <w:szCs w:val="22"/>
        </w:rPr>
        <w:tab/>
      </w:r>
      <w:r w:rsidR="00BC473B" w:rsidRPr="003466D0">
        <w:rPr>
          <w:rFonts w:ascii="Calibri" w:hAnsi="Calibri" w:cs="Calibri"/>
          <w:b/>
          <w:bCs/>
          <w:sz w:val="22"/>
          <w:szCs w:val="22"/>
        </w:rPr>
        <w:t xml:space="preserve">Disclosable Pecuniary or other Interests/ Requests for dispensations </w:t>
      </w:r>
    </w:p>
    <w:p w14:paraId="2D60AA5E" w14:textId="70AC8849" w:rsidR="00BC473B" w:rsidRDefault="00BC473B" w:rsidP="00BC473B">
      <w:pPr>
        <w:rPr>
          <w:rFonts w:ascii="Calibri" w:hAnsi="Calibri" w:cs="Calibri"/>
          <w:color w:val="0070C0"/>
          <w:sz w:val="16"/>
          <w:szCs w:val="16"/>
        </w:rPr>
      </w:pPr>
      <w:r w:rsidRPr="00AF02CA">
        <w:rPr>
          <w:rFonts w:ascii="Calibri" w:hAnsi="Calibri" w:cs="Calibri"/>
          <w:sz w:val="16"/>
          <w:szCs w:val="16"/>
        </w:rPr>
        <w:t xml:space="preserve">Declaration of any disclosable pecuniary interest in a matter to be discussed at the meeting and which is not included in the register of interests. </w:t>
      </w:r>
      <w:r w:rsidRPr="00770716">
        <w:rPr>
          <w:rFonts w:ascii="Calibri" w:hAnsi="Calibri" w:cs="Calibri"/>
          <w:color w:val="0070C0"/>
          <w:sz w:val="16"/>
          <w:szCs w:val="16"/>
        </w:rPr>
        <w:t>(LGA 1972 s94)</w:t>
      </w:r>
    </w:p>
    <w:p w14:paraId="1416C3C3" w14:textId="180D45BC" w:rsidR="00BC473B" w:rsidRPr="00770716" w:rsidRDefault="00DA1ABA" w:rsidP="00BC473B">
      <w:pPr>
        <w:rPr>
          <w:rFonts w:ascii="Calibri" w:hAnsi="Calibri" w:cs="Calibri"/>
          <w:color w:val="0070C0"/>
          <w:sz w:val="16"/>
          <w:szCs w:val="16"/>
        </w:rPr>
      </w:pPr>
      <w:r>
        <w:rPr>
          <w:rFonts w:ascii="Calibri" w:hAnsi="Calibri" w:cs="Calibri"/>
          <w:sz w:val="22"/>
          <w:szCs w:val="22"/>
        </w:rPr>
        <w:t xml:space="preserve">No declarations were received. </w:t>
      </w:r>
    </w:p>
    <w:p w14:paraId="707491FE" w14:textId="77777777" w:rsidR="00BC473B" w:rsidRPr="003466D0" w:rsidRDefault="00BC473B" w:rsidP="00BC473B">
      <w:pPr>
        <w:ind w:left="720"/>
        <w:rPr>
          <w:rFonts w:ascii="Calibri" w:hAnsi="Calibri" w:cs="Calibri"/>
          <w:sz w:val="22"/>
          <w:szCs w:val="22"/>
        </w:rPr>
      </w:pPr>
    </w:p>
    <w:p w14:paraId="43119FCE" w14:textId="3453330B" w:rsidR="00BC473B" w:rsidRDefault="00110381" w:rsidP="00BC473B">
      <w:pPr>
        <w:widowControl/>
        <w:adjustRightInd w:val="0"/>
        <w:ind w:right="-11"/>
        <w:contextualSpacing/>
        <w:rPr>
          <w:rFonts w:ascii="Calibri" w:hAnsi="Calibri" w:cs="Calibri"/>
          <w:b/>
          <w:bCs/>
          <w:sz w:val="22"/>
          <w:szCs w:val="22"/>
        </w:rPr>
      </w:pPr>
      <w:r>
        <w:rPr>
          <w:rFonts w:ascii="Calibri" w:hAnsi="Calibri" w:cs="Calibri"/>
          <w:b/>
          <w:sz w:val="22"/>
          <w:szCs w:val="22"/>
        </w:rPr>
        <w:t>437</w:t>
      </w:r>
      <w:r w:rsidR="00BC473B" w:rsidRPr="003466D0">
        <w:rPr>
          <w:rFonts w:ascii="Calibri" w:hAnsi="Calibri" w:cs="Calibri"/>
          <w:b/>
          <w:sz w:val="22"/>
          <w:szCs w:val="22"/>
        </w:rPr>
        <w:tab/>
      </w:r>
      <w:r w:rsidR="00BC473B" w:rsidRPr="003466D0">
        <w:rPr>
          <w:rFonts w:ascii="Calibri" w:hAnsi="Calibri" w:cs="Calibri"/>
          <w:b/>
          <w:bCs/>
          <w:sz w:val="22"/>
          <w:szCs w:val="22"/>
        </w:rPr>
        <w:t xml:space="preserve">Minutes of the </w:t>
      </w:r>
      <w:r w:rsidR="00BC473B">
        <w:rPr>
          <w:rFonts w:ascii="Calibri" w:hAnsi="Calibri" w:cs="Calibri"/>
          <w:b/>
          <w:bCs/>
          <w:sz w:val="22"/>
          <w:szCs w:val="22"/>
        </w:rPr>
        <w:t xml:space="preserve">Ordinary </w:t>
      </w:r>
      <w:r w:rsidR="00BC473B" w:rsidRPr="003466D0">
        <w:rPr>
          <w:rFonts w:ascii="Calibri" w:hAnsi="Calibri" w:cs="Calibri"/>
          <w:b/>
          <w:bCs/>
          <w:sz w:val="22"/>
          <w:szCs w:val="22"/>
        </w:rPr>
        <w:t xml:space="preserve">Meeting of the Parish Council held on </w:t>
      </w:r>
      <w:r w:rsidR="00BC473B">
        <w:rPr>
          <w:rFonts w:ascii="Calibri" w:hAnsi="Calibri" w:cs="Calibri"/>
          <w:b/>
          <w:bCs/>
          <w:sz w:val="22"/>
          <w:szCs w:val="22"/>
        </w:rPr>
        <w:t>10</w:t>
      </w:r>
      <w:r w:rsidR="00BC473B" w:rsidRPr="00706E65">
        <w:rPr>
          <w:rFonts w:ascii="Calibri" w:hAnsi="Calibri" w:cs="Calibri"/>
          <w:b/>
          <w:bCs/>
          <w:sz w:val="22"/>
          <w:szCs w:val="22"/>
          <w:vertAlign w:val="superscript"/>
        </w:rPr>
        <w:t>th</w:t>
      </w:r>
      <w:r w:rsidR="00BC473B">
        <w:rPr>
          <w:rFonts w:ascii="Calibri" w:hAnsi="Calibri" w:cs="Calibri"/>
          <w:b/>
          <w:bCs/>
          <w:sz w:val="22"/>
          <w:szCs w:val="22"/>
        </w:rPr>
        <w:t xml:space="preserve"> March 2025</w:t>
      </w:r>
    </w:p>
    <w:p w14:paraId="162C7648" w14:textId="77777777" w:rsidR="00BC473B" w:rsidRPr="00491DD7" w:rsidRDefault="00BC473B" w:rsidP="00BC473B">
      <w:pPr>
        <w:widowControl/>
        <w:adjustRightInd w:val="0"/>
        <w:ind w:right="-11"/>
        <w:contextualSpacing/>
        <w:rPr>
          <w:rFonts w:ascii="Calibri" w:hAnsi="Calibri" w:cs="Calibri"/>
          <w:b/>
          <w:bCs/>
          <w:sz w:val="16"/>
          <w:szCs w:val="16"/>
        </w:rPr>
      </w:pPr>
      <w:r w:rsidRPr="00491DD7">
        <w:rPr>
          <w:rFonts w:ascii="Calibri" w:hAnsi="Calibri" w:cs="Calibri"/>
          <w:bCs/>
          <w:sz w:val="16"/>
          <w:szCs w:val="16"/>
        </w:rPr>
        <w:t>(</w:t>
      </w:r>
      <w:r w:rsidRPr="00491DD7">
        <w:rPr>
          <w:rFonts w:ascii="Calibri" w:hAnsi="Calibri" w:cs="Calibri"/>
          <w:sz w:val="16"/>
          <w:szCs w:val="16"/>
        </w:rPr>
        <w:t>Local Government Act 1972, s12 p41(1</w:t>
      </w:r>
      <w:proofErr w:type="gramStart"/>
      <w:r w:rsidRPr="00491DD7">
        <w:rPr>
          <w:rFonts w:ascii="Calibri" w:hAnsi="Calibri" w:cs="Calibri"/>
          <w:sz w:val="16"/>
          <w:szCs w:val="16"/>
        </w:rPr>
        <w:t>) )</w:t>
      </w:r>
      <w:proofErr w:type="gramEnd"/>
      <w:r>
        <w:rPr>
          <w:rFonts w:ascii="Calibri" w:hAnsi="Calibri" w:cs="Calibri"/>
          <w:sz w:val="16"/>
          <w:szCs w:val="16"/>
        </w:rPr>
        <w:t xml:space="preserve">  </w:t>
      </w:r>
      <w:r w:rsidRPr="003466D0">
        <w:rPr>
          <w:rFonts w:ascii="Calibri" w:hAnsi="Calibri" w:cs="Calibri"/>
          <w:sz w:val="22"/>
          <w:szCs w:val="22"/>
        </w:rPr>
        <w:t>- To approve the minutes</w:t>
      </w:r>
      <w:r>
        <w:rPr>
          <w:rFonts w:ascii="Calibri" w:hAnsi="Calibri" w:cs="Calibri"/>
          <w:sz w:val="22"/>
          <w:szCs w:val="22"/>
        </w:rPr>
        <w:t xml:space="preserve"> </w:t>
      </w:r>
    </w:p>
    <w:p w14:paraId="0CE0F843" w14:textId="169833BA" w:rsidR="00BC473B" w:rsidRDefault="00BC473B" w:rsidP="00BC473B">
      <w:pPr>
        <w:rPr>
          <w:rFonts w:ascii="Calibri" w:hAnsi="Calibri" w:cs="Calibri"/>
          <w:sz w:val="22"/>
          <w:szCs w:val="22"/>
        </w:rPr>
      </w:pPr>
      <w:r>
        <w:rPr>
          <w:rFonts w:ascii="Calibri" w:hAnsi="Calibri" w:cs="Calibri"/>
          <w:sz w:val="22"/>
          <w:szCs w:val="22"/>
        </w:rPr>
        <w:t>The Councillors confirmed receipt of the draft minutes of the meeting held on 10</w:t>
      </w:r>
      <w:r w:rsidRPr="00BC473B">
        <w:rPr>
          <w:rFonts w:ascii="Calibri" w:hAnsi="Calibri" w:cs="Calibri"/>
          <w:sz w:val="22"/>
          <w:szCs w:val="22"/>
          <w:vertAlign w:val="superscript"/>
        </w:rPr>
        <w:t>th</w:t>
      </w:r>
      <w:r>
        <w:rPr>
          <w:rFonts w:ascii="Calibri" w:hAnsi="Calibri" w:cs="Calibri"/>
          <w:sz w:val="22"/>
          <w:szCs w:val="22"/>
        </w:rPr>
        <w:t xml:space="preserve"> March 2025. </w:t>
      </w:r>
      <w:proofErr w:type="gramStart"/>
      <w:r>
        <w:rPr>
          <w:rFonts w:ascii="Calibri" w:hAnsi="Calibri" w:cs="Calibri"/>
          <w:sz w:val="22"/>
          <w:szCs w:val="22"/>
        </w:rPr>
        <w:t xml:space="preserve">Cllr  </w:t>
      </w:r>
      <w:r w:rsidR="00DA1ABA">
        <w:rPr>
          <w:rFonts w:ascii="Calibri" w:hAnsi="Calibri" w:cs="Calibri"/>
          <w:sz w:val="22"/>
          <w:szCs w:val="22"/>
        </w:rPr>
        <w:t>Swanston</w:t>
      </w:r>
      <w:proofErr w:type="gramEnd"/>
      <w:r>
        <w:rPr>
          <w:rFonts w:ascii="Calibri" w:hAnsi="Calibri" w:cs="Calibri"/>
          <w:sz w:val="22"/>
          <w:szCs w:val="22"/>
        </w:rPr>
        <w:t xml:space="preserve"> proposed them to be a true and accurate record of the meeting, seconded by Cllr </w:t>
      </w:r>
      <w:r w:rsidR="00DA1ABA">
        <w:rPr>
          <w:rFonts w:ascii="Calibri" w:hAnsi="Calibri" w:cs="Calibri"/>
          <w:sz w:val="22"/>
          <w:szCs w:val="22"/>
        </w:rPr>
        <w:t>W</w:t>
      </w:r>
      <w:r w:rsidR="00B4593F">
        <w:rPr>
          <w:rFonts w:ascii="Calibri" w:hAnsi="Calibri" w:cs="Calibri"/>
          <w:sz w:val="22"/>
          <w:szCs w:val="22"/>
        </w:rPr>
        <w:t>aller-Davies</w:t>
      </w:r>
      <w:r>
        <w:rPr>
          <w:rFonts w:ascii="Calibri" w:hAnsi="Calibri" w:cs="Calibri"/>
          <w:sz w:val="22"/>
          <w:szCs w:val="22"/>
        </w:rPr>
        <w:t xml:space="preserve">, all agreed. Resolved. The Chairman duly signed the Minutes. </w:t>
      </w:r>
    </w:p>
    <w:p w14:paraId="1084CA17" w14:textId="77777777" w:rsidR="00BC473B" w:rsidRPr="00A86498" w:rsidRDefault="00BC473B" w:rsidP="00BC473B">
      <w:pPr>
        <w:rPr>
          <w:rFonts w:ascii="Calibri" w:hAnsi="Calibri" w:cs="Calibri"/>
          <w:sz w:val="22"/>
          <w:szCs w:val="22"/>
        </w:rPr>
      </w:pPr>
    </w:p>
    <w:p w14:paraId="39559894" w14:textId="710DE391" w:rsidR="00BC473B" w:rsidRPr="003466D0" w:rsidRDefault="00BC473B" w:rsidP="00BC473B">
      <w:pPr>
        <w:rPr>
          <w:rFonts w:ascii="Calibri" w:hAnsi="Calibri" w:cs="Calibri"/>
          <w:b/>
          <w:sz w:val="22"/>
          <w:szCs w:val="22"/>
        </w:rPr>
      </w:pPr>
      <w:r>
        <w:rPr>
          <w:rFonts w:ascii="Calibri" w:hAnsi="Calibri" w:cs="Calibri"/>
          <w:b/>
          <w:sz w:val="22"/>
          <w:szCs w:val="22"/>
        </w:rPr>
        <w:t>4</w:t>
      </w:r>
      <w:r w:rsidR="00110381">
        <w:rPr>
          <w:rFonts w:ascii="Calibri" w:hAnsi="Calibri" w:cs="Calibri"/>
          <w:b/>
          <w:sz w:val="22"/>
          <w:szCs w:val="22"/>
        </w:rPr>
        <w:t>38</w:t>
      </w:r>
      <w:r w:rsidRPr="003466D0">
        <w:rPr>
          <w:rFonts w:ascii="Calibri" w:hAnsi="Calibri" w:cs="Calibri"/>
          <w:b/>
          <w:sz w:val="22"/>
          <w:szCs w:val="22"/>
        </w:rPr>
        <w:tab/>
        <w:t xml:space="preserve">Matters arising from the Minutes not otherwise included on the </w:t>
      </w:r>
      <w:proofErr w:type="gramStart"/>
      <w:r w:rsidRPr="003466D0">
        <w:rPr>
          <w:rFonts w:ascii="Calibri" w:hAnsi="Calibri" w:cs="Calibri"/>
          <w:b/>
          <w:sz w:val="22"/>
          <w:szCs w:val="22"/>
        </w:rPr>
        <w:t>Agenda</w:t>
      </w:r>
      <w:proofErr w:type="gramEnd"/>
      <w:r w:rsidRPr="003466D0">
        <w:rPr>
          <w:rFonts w:ascii="Calibri" w:hAnsi="Calibri" w:cs="Calibri"/>
          <w:b/>
          <w:sz w:val="22"/>
          <w:szCs w:val="22"/>
        </w:rPr>
        <w:t xml:space="preserve"> </w:t>
      </w:r>
    </w:p>
    <w:p w14:paraId="415B710F" w14:textId="6E056DEB" w:rsidR="00BC473B" w:rsidRDefault="00B4593F" w:rsidP="00BC473B">
      <w:pPr>
        <w:rPr>
          <w:rFonts w:ascii="Calibri" w:hAnsi="Calibri" w:cs="Calibri"/>
          <w:bCs/>
          <w:sz w:val="22"/>
          <w:szCs w:val="22"/>
        </w:rPr>
      </w:pPr>
      <w:r>
        <w:rPr>
          <w:rFonts w:ascii="Calibri" w:hAnsi="Calibri" w:cs="Calibri"/>
          <w:bCs/>
          <w:sz w:val="22"/>
          <w:szCs w:val="22"/>
        </w:rPr>
        <w:t xml:space="preserve">No matters were raised. </w:t>
      </w:r>
    </w:p>
    <w:p w14:paraId="58DD3C8C" w14:textId="77777777" w:rsidR="00B4593F" w:rsidRPr="003466D0" w:rsidRDefault="00B4593F" w:rsidP="00BC473B">
      <w:pPr>
        <w:rPr>
          <w:rFonts w:ascii="Calibri" w:hAnsi="Calibri" w:cs="Calibri"/>
          <w:b/>
          <w:sz w:val="22"/>
          <w:szCs w:val="22"/>
        </w:rPr>
      </w:pPr>
    </w:p>
    <w:p w14:paraId="474B4F5E" w14:textId="30CBF6FF" w:rsidR="00BC473B" w:rsidRPr="003466D0" w:rsidRDefault="00110381" w:rsidP="00BC473B">
      <w:pPr>
        <w:rPr>
          <w:rFonts w:ascii="Calibri" w:hAnsi="Calibri" w:cs="Calibri"/>
          <w:b/>
          <w:bCs/>
          <w:sz w:val="22"/>
          <w:szCs w:val="22"/>
        </w:rPr>
      </w:pPr>
      <w:r>
        <w:rPr>
          <w:rFonts w:ascii="Calibri" w:hAnsi="Calibri" w:cs="Calibri"/>
          <w:b/>
          <w:bCs/>
          <w:sz w:val="22"/>
          <w:szCs w:val="22"/>
        </w:rPr>
        <w:t>439</w:t>
      </w:r>
      <w:r w:rsidR="00BC473B" w:rsidRPr="003466D0">
        <w:rPr>
          <w:rFonts w:ascii="Calibri" w:hAnsi="Calibri" w:cs="Calibri"/>
          <w:b/>
          <w:bCs/>
          <w:sz w:val="22"/>
          <w:szCs w:val="22"/>
        </w:rPr>
        <w:tab/>
      </w:r>
      <w:r w:rsidR="00BC473B">
        <w:rPr>
          <w:rFonts w:ascii="Calibri" w:hAnsi="Calibri" w:cs="Calibri"/>
          <w:b/>
          <w:bCs/>
          <w:sz w:val="22"/>
          <w:szCs w:val="22"/>
        </w:rPr>
        <w:t>Councillor</w:t>
      </w:r>
      <w:r w:rsidR="00BC473B" w:rsidRPr="003466D0">
        <w:rPr>
          <w:rFonts w:ascii="Calibri" w:hAnsi="Calibri" w:cs="Calibri"/>
          <w:b/>
          <w:bCs/>
          <w:sz w:val="22"/>
          <w:szCs w:val="22"/>
        </w:rPr>
        <w:t>/Clerk Reports from Committees/Meetings or action taken from the last Minutes</w:t>
      </w:r>
    </w:p>
    <w:p w14:paraId="34F053D7" w14:textId="77777777" w:rsidR="00C17F77" w:rsidRDefault="00D13A5B">
      <w:pPr>
        <w:widowControl/>
        <w:autoSpaceDE/>
        <w:autoSpaceDN/>
        <w:spacing w:after="160" w:line="259" w:lineRule="auto"/>
        <w:rPr>
          <w:rFonts w:ascii="Calibri" w:hAnsi="Calibri" w:cs="Calibri"/>
          <w:sz w:val="22"/>
          <w:szCs w:val="22"/>
        </w:rPr>
      </w:pPr>
      <w:r>
        <w:rPr>
          <w:rFonts w:ascii="Calibri" w:hAnsi="Calibri" w:cs="Calibri"/>
          <w:sz w:val="22"/>
          <w:szCs w:val="22"/>
        </w:rPr>
        <w:t xml:space="preserve">No reports were received. </w:t>
      </w:r>
    </w:p>
    <w:p w14:paraId="79B2A104" w14:textId="762D5050" w:rsidR="00BC473B" w:rsidRPr="00701FDF" w:rsidRDefault="00110381" w:rsidP="00BC473B">
      <w:pPr>
        <w:widowControl/>
        <w:autoSpaceDE/>
        <w:autoSpaceDN/>
        <w:rPr>
          <w:rFonts w:ascii="Calibri" w:hAnsi="Calibri" w:cs="Calibri"/>
          <w:sz w:val="22"/>
          <w:szCs w:val="22"/>
        </w:rPr>
      </w:pPr>
      <w:r>
        <w:rPr>
          <w:rFonts w:ascii="Calibri" w:hAnsi="Calibri" w:cs="Calibri"/>
          <w:b/>
          <w:bCs/>
          <w:sz w:val="22"/>
          <w:szCs w:val="22"/>
        </w:rPr>
        <w:t>440</w:t>
      </w:r>
      <w:r w:rsidR="00BC473B" w:rsidRPr="003466D0">
        <w:rPr>
          <w:rFonts w:ascii="Calibri" w:hAnsi="Calibri" w:cs="Calibri"/>
          <w:b/>
          <w:bCs/>
          <w:sz w:val="22"/>
          <w:szCs w:val="22"/>
        </w:rPr>
        <w:tab/>
      </w:r>
      <w:r w:rsidR="00BC473B" w:rsidRPr="00701FDF">
        <w:rPr>
          <w:rFonts w:ascii="Calibri" w:hAnsi="Calibri" w:cs="Calibri"/>
          <w:b/>
          <w:sz w:val="22"/>
          <w:szCs w:val="22"/>
        </w:rPr>
        <w:t xml:space="preserve">Unitary Councillors for The </w:t>
      </w:r>
      <w:r w:rsidR="00BC473B">
        <w:rPr>
          <w:rFonts w:ascii="Calibri" w:hAnsi="Calibri" w:cs="Calibri"/>
          <w:b/>
          <w:sz w:val="22"/>
          <w:szCs w:val="22"/>
        </w:rPr>
        <w:t xml:space="preserve">Meres (Welsh Frankton &amp; </w:t>
      </w:r>
      <w:proofErr w:type="spellStart"/>
      <w:r w:rsidR="00BC473B">
        <w:rPr>
          <w:rFonts w:ascii="Calibri" w:hAnsi="Calibri" w:cs="Calibri"/>
          <w:b/>
          <w:sz w:val="22"/>
          <w:szCs w:val="22"/>
        </w:rPr>
        <w:t>Tetchill</w:t>
      </w:r>
      <w:proofErr w:type="spellEnd"/>
      <w:r w:rsidR="00BC473B" w:rsidRPr="00701FDF">
        <w:rPr>
          <w:rFonts w:ascii="Calibri" w:hAnsi="Calibri" w:cs="Calibri"/>
          <w:b/>
          <w:sz w:val="22"/>
          <w:szCs w:val="22"/>
        </w:rPr>
        <w:t>) and St Martins (</w:t>
      </w:r>
      <w:proofErr w:type="spellStart"/>
      <w:r w:rsidR="00BC473B" w:rsidRPr="00701FDF">
        <w:rPr>
          <w:rFonts w:ascii="Calibri" w:hAnsi="Calibri" w:cs="Calibri"/>
          <w:b/>
          <w:sz w:val="22"/>
          <w:szCs w:val="22"/>
        </w:rPr>
        <w:t>Dudleston</w:t>
      </w:r>
      <w:proofErr w:type="spellEnd"/>
      <w:r w:rsidR="00BC473B" w:rsidRPr="00701FDF">
        <w:rPr>
          <w:rFonts w:ascii="Calibri" w:hAnsi="Calibri" w:cs="Calibri"/>
          <w:b/>
          <w:sz w:val="22"/>
          <w:szCs w:val="22"/>
        </w:rPr>
        <w:t xml:space="preserve"> &amp; </w:t>
      </w:r>
      <w:r w:rsidR="00BC473B">
        <w:rPr>
          <w:rFonts w:ascii="Calibri" w:hAnsi="Calibri" w:cs="Calibri"/>
          <w:b/>
          <w:sz w:val="22"/>
          <w:szCs w:val="22"/>
        </w:rPr>
        <w:tab/>
      </w:r>
      <w:proofErr w:type="spellStart"/>
      <w:r w:rsidR="00BC473B" w:rsidRPr="00701FDF">
        <w:rPr>
          <w:rFonts w:ascii="Calibri" w:hAnsi="Calibri" w:cs="Calibri"/>
          <w:b/>
          <w:sz w:val="22"/>
          <w:szCs w:val="22"/>
        </w:rPr>
        <w:t>Dudleston</w:t>
      </w:r>
      <w:proofErr w:type="spellEnd"/>
      <w:r w:rsidR="00BC473B" w:rsidRPr="00701FDF">
        <w:rPr>
          <w:rFonts w:ascii="Calibri" w:hAnsi="Calibri" w:cs="Calibri"/>
          <w:b/>
          <w:sz w:val="22"/>
          <w:szCs w:val="22"/>
        </w:rPr>
        <w:t xml:space="preserve"> Heath) </w:t>
      </w:r>
      <w:r w:rsidR="00BC473B">
        <w:rPr>
          <w:rFonts w:ascii="Calibri" w:hAnsi="Calibri" w:cs="Calibri"/>
          <w:b/>
          <w:sz w:val="22"/>
          <w:szCs w:val="22"/>
        </w:rPr>
        <w:t>Division’s Reports and Question Time</w:t>
      </w:r>
    </w:p>
    <w:p w14:paraId="54D81322" w14:textId="77777777" w:rsidR="00BC473B" w:rsidRPr="00CB6D26" w:rsidRDefault="00BC473B" w:rsidP="00BC473B">
      <w:pPr>
        <w:rPr>
          <w:rFonts w:ascii="Calibri" w:hAnsi="Calibri" w:cs="Calibri"/>
        </w:rPr>
      </w:pPr>
      <w:r w:rsidRPr="00CB6D26">
        <w:rPr>
          <w:rFonts w:ascii="Calibri" w:hAnsi="Calibri" w:cs="Calibri"/>
        </w:rPr>
        <w:t>The Unitary Councillors representing The Meres and St Martins Divisions are invited to attend to give reports and answer questions from the Parish Council in this section.</w:t>
      </w:r>
    </w:p>
    <w:p w14:paraId="09B51F8A" w14:textId="77777777" w:rsidR="0025332B" w:rsidRDefault="008A06B6" w:rsidP="0025332B">
      <w:pPr>
        <w:widowControl/>
        <w:autoSpaceDE/>
        <w:autoSpaceDN/>
        <w:rPr>
          <w:rFonts w:cs="Calibri"/>
          <w:b/>
          <w:color w:val="343434"/>
          <w:sz w:val="24"/>
          <w:szCs w:val="24"/>
          <w:lang w:val="en-US"/>
        </w:rPr>
      </w:pPr>
      <w:r>
        <w:rPr>
          <w:rFonts w:ascii="Calibri" w:hAnsi="Calibri" w:cs="Calibri"/>
          <w:sz w:val="22"/>
          <w:szCs w:val="22"/>
        </w:rPr>
        <w:t xml:space="preserve">Cllr Davenport reported an issue in some areas with Veolia refusing to take refuse lorries down certain lanes to make </w:t>
      </w:r>
      <w:r w:rsidR="00156D37">
        <w:rPr>
          <w:rFonts w:ascii="Calibri" w:hAnsi="Calibri" w:cs="Calibri"/>
          <w:sz w:val="22"/>
          <w:szCs w:val="22"/>
        </w:rPr>
        <w:t>collections</w:t>
      </w:r>
      <w:r>
        <w:rPr>
          <w:rFonts w:ascii="Calibri" w:hAnsi="Calibri" w:cs="Calibri"/>
          <w:sz w:val="22"/>
          <w:szCs w:val="22"/>
        </w:rPr>
        <w:t xml:space="preserve">. </w:t>
      </w:r>
      <w:proofErr w:type="gramStart"/>
      <w:r>
        <w:rPr>
          <w:rFonts w:ascii="Calibri" w:hAnsi="Calibri" w:cs="Calibri"/>
          <w:sz w:val="22"/>
          <w:szCs w:val="22"/>
        </w:rPr>
        <w:t>Instead</w:t>
      </w:r>
      <w:proofErr w:type="gramEnd"/>
      <w:r>
        <w:rPr>
          <w:rFonts w:ascii="Calibri" w:hAnsi="Calibri" w:cs="Calibri"/>
          <w:sz w:val="22"/>
          <w:szCs w:val="22"/>
        </w:rPr>
        <w:t xml:space="preserve"> </w:t>
      </w:r>
      <w:r w:rsidR="00156D37">
        <w:rPr>
          <w:rFonts w:ascii="Calibri" w:hAnsi="Calibri" w:cs="Calibri"/>
          <w:sz w:val="22"/>
          <w:szCs w:val="22"/>
        </w:rPr>
        <w:t xml:space="preserve">residents are being asked to take their bins to the main roads. Elderly residents are not able to do this. He is taking this up with Shropshire Council. </w:t>
      </w:r>
      <w:r w:rsidR="00BC473B">
        <w:rPr>
          <w:rFonts w:ascii="Calibri" w:hAnsi="Calibri" w:cs="Calibri"/>
          <w:b/>
          <w:bCs/>
          <w:sz w:val="22"/>
          <w:szCs w:val="22"/>
        </w:rPr>
        <w:br/>
      </w:r>
      <w:r w:rsidR="00BC473B">
        <w:rPr>
          <w:rFonts w:ascii="Calibri" w:hAnsi="Calibri" w:cs="Calibri"/>
          <w:b/>
          <w:bCs/>
          <w:sz w:val="22"/>
          <w:szCs w:val="22"/>
        </w:rPr>
        <w:br/>
      </w:r>
      <w:r w:rsidR="00110381">
        <w:rPr>
          <w:rFonts w:ascii="Calibri" w:hAnsi="Calibri" w:cs="Calibri"/>
          <w:b/>
          <w:bCs/>
          <w:sz w:val="22"/>
          <w:szCs w:val="22"/>
        </w:rPr>
        <w:t>441</w:t>
      </w:r>
      <w:r w:rsidR="00BC473B" w:rsidRPr="003466D0">
        <w:rPr>
          <w:rFonts w:ascii="Calibri" w:hAnsi="Calibri" w:cs="Calibri"/>
          <w:b/>
          <w:bCs/>
          <w:sz w:val="22"/>
          <w:szCs w:val="22"/>
        </w:rPr>
        <w:tab/>
        <w:t xml:space="preserve">Planning </w:t>
      </w:r>
      <w:r w:rsidR="00BC473B">
        <w:rPr>
          <w:rFonts w:ascii="Calibri" w:hAnsi="Calibri" w:cs="Calibri"/>
          <w:b/>
          <w:bCs/>
          <w:sz w:val="22"/>
          <w:szCs w:val="22"/>
        </w:rPr>
        <w:t xml:space="preserve">Committee </w:t>
      </w:r>
      <w:r w:rsidR="00BC473B">
        <w:t>(</w:t>
      </w:r>
      <w:r w:rsidR="00BC473B" w:rsidRPr="00A86498">
        <w:rPr>
          <w:rFonts w:ascii="Calibri" w:hAnsi="Calibri" w:cs="Calibri"/>
        </w:rPr>
        <w:t>Town</w:t>
      </w:r>
      <w:r w:rsidR="00BC473B" w:rsidRPr="00E87D92">
        <w:t xml:space="preserve"> </w:t>
      </w:r>
      <w:r w:rsidR="00BC473B" w:rsidRPr="00A86498">
        <w:rPr>
          <w:rFonts w:ascii="Calibri" w:hAnsi="Calibri" w:cs="Calibri"/>
        </w:rPr>
        <w:t>and Country Planning Act 1990. Sched 1, para 8</w:t>
      </w:r>
      <w:r w:rsidR="00BC473B">
        <w:t>)</w:t>
      </w:r>
    </w:p>
    <w:p w14:paraId="418E335A" w14:textId="02458A1D" w:rsidR="00BC473B" w:rsidRPr="00BC473B" w:rsidRDefault="00BC473B" w:rsidP="0025332B">
      <w:pPr>
        <w:widowControl/>
        <w:autoSpaceDE/>
        <w:autoSpaceDN/>
        <w:rPr>
          <w:rFonts w:cs="Calibri"/>
          <w:b/>
          <w:color w:val="343434"/>
          <w:sz w:val="24"/>
          <w:szCs w:val="24"/>
          <w:lang w:val="en-US"/>
        </w:rPr>
      </w:pPr>
      <w:r w:rsidRPr="003466D0">
        <w:rPr>
          <w:rFonts w:ascii="Calibri" w:hAnsi="Calibri" w:cs="Calibri"/>
          <w:bCs/>
          <w:sz w:val="22"/>
          <w:szCs w:val="22"/>
        </w:rPr>
        <w:t>T</w:t>
      </w:r>
      <w:r w:rsidRPr="003466D0">
        <w:rPr>
          <w:rFonts w:ascii="Calibri" w:hAnsi="Calibri" w:cs="Calibri"/>
          <w:sz w:val="22"/>
          <w:szCs w:val="22"/>
        </w:rPr>
        <w:t xml:space="preserve">o receive the minutes of the Planning Committee meetings held on </w:t>
      </w:r>
      <w:r>
        <w:rPr>
          <w:rFonts w:ascii="Calibri" w:hAnsi="Calibri" w:cs="Calibri"/>
          <w:sz w:val="22"/>
          <w:szCs w:val="22"/>
        </w:rPr>
        <w:t>10</w:t>
      </w:r>
      <w:r w:rsidRPr="00706E65">
        <w:rPr>
          <w:rFonts w:ascii="Calibri" w:hAnsi="Calibri" w:cs="Calibri"/>
          <w:sz w:val="22"/>
          <w:szCs w:val="22"/>
          <w:vertAlign w:val="superscript"/>
        </w:rPr>
        <w:t>th</w:t>
      </w:r>
      <w:r>
        <w:rPr>
          <w:rFonts w:ascii="Calibri" w:hAnsi="Calibri" w:cs="Calibri"/>
          <w:sz w:val="22"/>
          <w:szCs w:val="22"/>
        </w:rPr>
        <w:t xml:space="preserve"> March 2025</w:t>
      </w:r>
      <w:r w:rsidRPr="003466D0">
        <w:rPr>
          <w:rFonts w:ascii="Calibri" w:hAnsi="Calibri" w:cs="Calibri"/>
          <w:b/>
          <w:bCs/>
          <w:sz w:val="22"/>
          <w:szCs w:val="22"/>
        </w:rPr>
        <w:br/>
      </w:r>
      <w:r>
        <w:rPr>
          <w:rFonts w:ascii="Calibri" w:hAnsi="Calibri" w:cs="Calibri"/>
          <w:sz w:val="22"/>
          <w:szCs w:val="22"/>
        </w:rPr>
        <w:t xml:space="preserve">Cllr </w:t>
      </w:r>
      <w:r w:rsidR="0025332B">
        <w:rPr>
          <w:rFonts w:ascii="Calibri" w:hAnsi="Calibri" w:cs="Calibri"/>
          <w:sz w:val="22"/>
          <w:szCs w:val="22"/>
        </w:rPr>
        <w:t>Ward</w:t>
      </w:r>
      <w:r>
        <w:rPr>
          <w:rFonts w:ascii="Calibri" w:hAnsi="Calibri" w:cs="Calibri"/>
          <w:sz w:val="22"/>
          <w:szCs w:val="22"/>
        </w:rPr>
        <w:t xml:space="preserve"> proposed accepting the approved Minutes, seconded by Cllr </w:t>
      </w:r>
      <w:r w:rsidR="0025332B">
        <w:rPr>
          <w:rFonts w:ascii="Calibri" w:hAnsi="Calibri" w:cs="Calibri"/>
          <w:sz w:val="22"/>
          <w:szCs w:val="22"/>
        </w:rPr>
        <w:t>Swanston</w:t>
      </w:r>
      <w:r>
        <w:rPr>
          <w:rFonts w:ascii="Calibri" w:hAnsi="Calibri" w:cs="Calibri"/>
          <w:sz w:val="22"/>
          <w:szCs w:val="22"/>
        </w:rPr>
        <w:t xml:space="preserve">, all agreed. Resolved. </w:t>
      </w:r>
      <w:r>
        <w:rPr>
          <w:rFonts w:ascii="Calibri" w:hAnsi="Calibri" w:cs="Calibri"/>
          <w:b/>
          <w:bCs/>
          <w:sz w:val="22"/>
          <w:szCs w:val="22"/>
        </w:rPr>
        <w:br/>
      </w:r>
      <w:r w:rsidRPr="003466D0">
        <w:rPr>
          <w:rFonts w:ascii="Calibri" w:hAnsi="Calibri" w:cs="Calibri"/>
          <w:b/>
          <w:bCs/>
          <w:sz w:val="22"/>
          <w:szCs w:val="22"/>
        </w:rPr>
        <w:br/>
      </w:r>
      <w:r w:rsidR="00110381">
        <w:rPr>
          <w:rFonts w:ascii="Calibri" w:hAnsi="Calibri" w:cs="Calibri"/>
          <w:b/>
          <w:sz w:val="22"/>
          <w:szCs w:val="22"/>
        </w:rPr>
        <w:t>442</w:t>
      </w:r>
      <w:r w:rsidRPr="003466D0">
        <w:rPr>
          <w:rFonts w:ascii="Calibri" w:hAnsi="Calibri" w:cs="Calibri"/>
          <w:sz w:val="22"/>
          <w:szCs w:val="22"/>
        </w:rPr>
        <w:tab/>
      </w:r>
      <w:r w:rsidRPr="003466D0">
        <w:rPr>
          <w:rFonts w:ascii="Calibri" w:hAnsi="Calibri" w:cs="Calibri"/>
          <w:b/>
          <w:sz w:val="22"/>
          <w:szCs w:val="22"/>
        </w:rPr>
        <w:t>Street lighting</w:t>
      </w:r>
      <w:r>
        <w:rPr>
          <w:rFonts w:ascii="Calibri" w:hAnsi="Calibri" w:cs="Calibri"/>
          <w:sz w:val="22"/>
          <w:szCs w:val="22"/>
        </w:rPr>
        <w:t xml:space="preserve"> – to enable Cllrs to report any repairs/concerns</w:t>
      </w:r>
    </w:p>
    <w:p w14:paraId="0754E9FA" w14:textId="00BC30EA" w:rsidR="00BC473B" w:rsidRDefault="00821B0E" w:rsidP="00BC473B">
      <w:pPr>
        <w:rPr>
          <w:rFonts w:ascii="Calibri" w:hAnsi="Calibri" w:cs="Calibri"/>
          <w:b/>
          <w:bCs/>
          <w:sz w:val="22"/>
          <w:szCs w:val="22"/>
        </w:rPr>
      </w:pPr>
      <w:r>
        <w:rPr>
          <w:rFonts w:ascii="Calibri" w:hAnsi="Calibri" w:cs="Calibri"/>
          <w:sz w:val="22"/>
          <w:szCs w:val="22"/>
        </w:rPr>
        <w:t xml:space="preserve">The Clerk raised an email received from a resident in </w:t>
      </w:r>
      <w:proofErr w:type="spellStart"/>
      <w:r>
        <w:rPr>
          <w:rFonts w:ascii="Calibri" w:hAnsi="Calibri" w:cs="Calibri"/>
          <w:sz w:val="22"/>
          <w:szCs w:val="22"/>
        </w:rPr>
        <w:t>Tetchill</w:t>
      </w:r>
      <w:proofErr w:type="spellEnd"/>
      <w:r>
        <w:rPr>
          <w:rFonts w:ascii="Calibri" w:hAnsi="Calibri" w:cs="Calibri"/>
          <w:sz w:val="22"/>
          <w:szCs w:val="22"/>
        </w:rPr>
        <w:t xml:space="preserve"> asking for the street lighting to be switched off from midnight to </w:t>
      </w:r>
      <w:r w:rsidR="00E93F1B">
        <w:rPr>
          <w:rFonts w:ascii="Calibri" w:hAnsi="Calibri" w:cs="Calibri"/>
          <w:sz w:val="22"/>
          <w:szCs w:val="22"/>
        </w:rPr>
        <w:t xml:space="preserve">6am.  The Councillors discussed the feasibility of doing this and agreed that a wider consultation process </w:t>
      </w:r>
      <w:r w:rsidR="007B61BB">
        <w:rPr>
          <w:rFonts w:ascii="Calibri" w:hAnsi="Calibri" w:cs="Calibri"/>
          <w:sz w:val="22"/>
          <w:szCs w:val="22"/>
        </w:rPr>
        <w:t xml:space="preserve">with the residents </w:t>
      </w:r>
      <w:r w:rsidR="00E93F1B">
        <w:rPr>
          <w:rFonts w:ascii="Calibri" w:hAnsi="Calibri" w:cs="Calibri"/>
          <w:sz w:val="22"/>
          <w:szCs w:val="22"/>
        </w:rPr>
        <w:t xml:space="preserve">would be needed in </w:t>
      </w:r>
      <w:proofErr w:type="spellStart"/>
      <w:r w:rsidR="00E93F1B">
        <w:rPr>
          <w:rFonts w:ascii="Calibri" w:hAnsi="Calibri" w:cs="Calibri"/>
          <w:sz w:val="22"/>
          <w:szCs w:val="22"/>
        </w:rPr>
        <w:t>Tetchill</w:t>
      </w:r>
      <w:proofErr w:type="spellEnd"/>
      <w:r w:rsidR="00E93F1B">
        <w:rPr>
          <w:rFonts w:ascii="Calibri" w:hAnsi="Calibri" w:cs="Calibri"/>
          <w:sz w:val="22"/>
          <w:szCs w:val="22"/>
        </w:rPr>
        <w:t xml:space="preserve"> </w:t>
      </w:r>
      <w:r w:rsidR="007B61BB">
        <w:rPr>
          <w:rFonts w:ascii="Calibri" w:hAnsi="Calibri" w:cs="Calibri"/>
          <w:sz w:val="22"/>
          <w:szCs w:val="22"/>
        </w:rPr>
        <w:t xml:space="preserve">before any decision could be taken.  Cllr Swanston reported that most of the 16 </w:t>
      </w:r>
      <w:proofErr w:type="gramStart"/>
      <w:r w:rsidR="007B61BB">
        <w:rPr>
          <w:rFonts w:ascii="Calibri" w:hAnsi="Calibri" w:cs="Calibri"/>
          <w:sz w:val="22"/>
          <w:szCs w:val="22"/>
        </w:rPr>
        <w:t>street lights</w:t>
      </w:r>
      <w:proofErr w:type="gramEnd"/>
      <w:r w:rsidR="007B61BB">
        <w:rPr>
          <w:rFonts w:ascii="Calibri" w:hAnsi="Calibri" w:cs="Calibri"/>
          <w:sz w:val="22"/>
          <w:szCs w:val="22"/>
        </w:rPr>
        <w:t xml:space="preserve"> in </w:t>
      </w:r>
      <w:proofErr w:type="spellStart"/>
      <w:r w:rsidR="007B61BB">
        <w:rPr>
          <w:rFonts w:ascii="Calibri" w:hAnsi="Calibri" w:cs="Calibri"/>
          <w:sz w:val="22"/>
          <w:szCs w:val="22"/>
        </w:rPr>
        <w:t>Tetchill</w:t>
      </w:r>
      <w:proofErr w:type="spellEnd"/>
      <w:r w:rsidR="007B61BB">
        <w:rPr>
          <w:rFonts w:ascii="Calibri" w:hAnsi="Calibri" w:cs="Calibri"/>
          <w:sz w:val="22"/>
          <w:szCs w:val="22"/>
        </w:rPr>
        <w:t xml:space="preserve"> are beneficial to </w:t>
      </w:r>
      <w:r w:rsidR="006711BB">
        <w:rPr>
          <w:rFonts w:ascii="Calibri" w:hAnsi="Calibri" w:cs="Calibri"/>
          <w:sz w:val="22"/>
          <w:szCs w:val="22"/>
        </w:rPr>
        <w:t xml:space="preserve">light junctions and a hump in the road. Only three could reasonably </w:t>
      </w:r>
      <w:r w:rsidR="004613AE">
        <w:rPr>
          <w:rFonts w:ascii="Calibri" w:hAnsi="Calibri" w:cs="Calibri"/>
          <w:sz w:val="22"/>
          <w:szCs w:val="22"/>
        </w:rPr>
        <w:t>be altered without detrimental impact.  The Clerk was asked to contact Eon and find out if the current lanterns could be altered to either give part night lighting or dimmed night lighting</w:t>
      </w:r>
      <w:r w:rsidR="00A0343C">
        <w:rPr>
          <w:rFonts w:ascii="Calibri" w:hAnsi="Calibri" w:cs="Calibri"/>
          <w:sz w:val="22"/>
          <w:szCs w:val="22"/>
        </w:rPr>
        <w:t xml:space="preserve">, proposed by Cllr Ward, seconded by Cllr </w:t>
      </w:r>
      <w:r w:rsidR="00A0343C">
        <w:rPr>
          <w:rFonts w:ascii="Calibri" w:hAnsi="Calibri" w:cs="Calibri"/>
          <w:sz w:val="22"/>
          <w:szCs w:val="22"/>
        </w:rPr>
        <w:lastRenderedPageBreak/>
        <w:t>Richardson, all agreed. Resolved.</w:t>
      </w:r>
      <w:r w:rsidR="004613AE">
        <w:rPr>
          <w:rFonts w:ascii="Calibri" w:hAnsi="Calibri" w:cs="Calibri"/>
          <w:sz w:val="22"/>
          <w:szCs w:val="22"/>
        </w:rPr>
        <w:t xml:space="preserve"> To take forward to May</w:t>
      </w:r>
      <w:r w:rsidR="00A0343C">
        <w:rPr>
          <w:rFonts w:ascii="Calibri" w:hAnsi="Calibri" w:cs="Calibri"/>
          <w:sz w:val="22"/>
          <w:szCs w:val="22"/>
        </w:rPr>
        <w:t xml:space="preserve">. </w:t>
      </w:r>
      <w:r w:rsidR="00BC473B">
        <w:rPr>
          <w:rFonts w:ascii="Calibri" w:hAnsi="Calibri" w:cs="Calibri"/>
          <w:b/>
          <w:bCs/>
          <w:sz w:val="22"/>
          <w:szCs w:val="22"/>
        </w:rPr>
        <w:br/>
      </w:r>
    </w:p>
    <w:p w14:paraId="5FA0CCF9" w14:textId="324193DF" w:rsidR="00BC473B" w:rsidRPr="00737528" w:rsidRDefault="00110381" w:rsidP="00BC473B">
      <w:pPr>
        <w:rPr>
          <w:rFonts w:ascii="Calibri" w:hAnsi="Calibri" w:cs="Calibri"/>
          <w:sz w:val="22"/>
          <w:szCs w:val="22"/>
        </w:rPr>
      </w:pPr>
      <w:r>
        <w:rPr>
          <w:rFonts w:ascii="Calibri" w:hAnsi="Calibri" w:cs="Calibri"/>
          <w:b/>
          <w:bCs/>
          <w:sz w:val="22"/>
          <w:szCs w:val="22"/>
        </w:rPr>
        <w:t>443</w:t>
      </w:r>
      <w:r w:rsidR="00BC473B">
        <w:rPr>
          <w:rFonts w:ascii="Calibri" w:hAnsi="Calibri" w:cs="Calibri"/>
          <w:b/>
          <w:bCs/>
          <w:sz w:val="22"/>
          <w:szCs w:val="22"/>
        </w:rPr>
        <w:tab/>
      </w:r>
      <w:proofErr w:type="gramStart"/>
      <w:r w:rsidR="00BC473B">
        <w:rPr>
          <w:rFonts w:ascii="Calibri" w:hAnsi="Calibri" w:cs="Calibri"/>
          <w:b/>
          <w:bCs/>
          <w:sz w:val="22"/>
          <w:szCs w:val="22"/>
        </w:rPr>
        <w:t>Playground  -</w:t>
      </w:r>
      <w:proofErr w:type="gramEnd"/>
      <w:r w:rsidR="00BC473B">
        <w:rPr>
          <w:rFonts w:ascii="Calibri" w:hAnsi="Calibri" w:cs="Calibri"/>
          <w:b/>
          <w:bCs/>
          <w:sz w:val="22"/>
          <w:szCs w:val="22"/>
        </w:rPr>
        <w:t xml:space="preserve"> </w:t>
      </w:r>
      <w:r w:rsidR="00BC473B">
        <w:rPr>
          <w:rFonts w:ascii="Calibri" w:hAnsi="Calibri" w:cs="Calibri"/>
          <w:sz w:val="22"/>
          <w:szCs w:val="22"/>
        </w:rPr>
        <w:t>to raise any matters for discussion &amp; to receive monthly inspection report (March)</w:t>
      </w:r>
    </w:p>
    <w:p w14:paraId="36E44C4B" w14:textId="6D755D55" w:rsidR="00BC473B" w:rsidRPr="003466D0" w:rsidRDefault="004423E1" w:rsidP="00BC473B">
      <w:pPr>
        <w:rPr>
          <w:rFonts w:ascii="Calibri" w:hAnsi="Calibri" w:cs="Calibri"/>
          <w:b/>
          <w:bCs/>
          <w:sz w:val="22"/>
          <w:szCs w:val="22"/>
        </w:rPr>
      </w:pPr>
      <w:r>
        <w:rPr>
          <w:rFonts w:ascii="Calibri" w:hAnsi="Calibri" w:cs="Calibri"/>
          <w:sz w:val="22"/>
          <w:szCs w:val="22"/>
        </w:rPr>
        <w:t>The latest report was noted. No fault with the gate mechanism was reported. The fence panel has not been fixed by the contractor</w:t>
      </w:r>
      <w:r w:rsidR="009B045D">
        <w:rPr>
          <w:rFonts w:ascii="Calibri" w:hAnsi="Calibri" w:cs="Calibri"/>
          <w:sz w:val="22"/>
          <w:szCs w:val="22"/>
        </w:rPr>
        <w:t xml:space="preserve"> yet.  </w:t>
      </w:r>
      <w:r w:rsidR="00BC473B">
        <w:rPr>
          <w:rFonts w:ascii="Calibri" w:hAnsi="Calibri" w:cs="Calibri"/>
          <w:b/>
          <w:bCs/>
          <w:sz w:val="22"/>
          <w:szCs w:val="22"/>
        </w:rPr>
        <w:br/>
      </w:r>
    </w:p>
    <w:p w14:paraId="6F4F98EF" w14:textId="6C21A219" w:rsidR="00BC473B" w:rsidRPr="003466D0" w:rsidRDefault="00110381" w:rsidP="00BC473B">
      <w:pPr>
        <w:rPr>
          <w:rFonts w:ascii="Calibri" w:hAnsi="Calibri" w:cs="Calibri"/>
          <w:b/>
          <w:sz w:val="22"/>
          <w:szCs w:val="22"/>
        </w:rPr>
      </w:pPr>
      <w:r>
        <w:rPr>
          <w:rFonts w:ascii="Calibri" w:hAnsi="Calibri" w:cs="Calibri"/>
          <w:b/>
          <w:sz w:val="22"/>
          <w:szCs w:val="22"/>
        </w:rPr>
        <w:t>444</w:t>
      </w:r>
      <w:r w:rsidR="00BC473B" w:rsidRPr="003466D0">
        <w:rPr>
          <w:rFonts w:ascii="Calibri" w:hAnsi="Calibri" w:cs="Calibri"/>
          <w:b/>
          <w:sz w:val="22"/>
          <w:szCs w:val="22"/>
        </w:rPr>
        <w:tab/>
        <w:t xml:space="preserve">Ward Matters and Councillors reports </w:t>
      </w:r>
    </w:p>
    <w:p w14:paraId="5BAAF1CC" w14:textId="54EFF05A" w:rsidR="00BC473B" w:rsidRPr="003466D0" w:rsidRDefault="00BC473B" w:rsidP="00BC473B">
      <w:pPr>
        <w:rPr>
          <w:rFonts w:ascii="Calibri" w:hAnsi="Calibri" w:cs="Calibri"/>
          <w:sz w:val="22"/>
          <w:szCs w:val="22"/>
        </w:rPr>
      </w:pPr>
      <w:r w:rsidRPr="003466D0">
        <w:rPr>
          <w:rFonts w:ascii="Calibri" w:hAnsi="Calibri" w:cs="Calibri"/>
          <w:sz w:val="22"/>
          <w:szCs w:val="22"/>
        </w:rPr>
        <w:t>a</w:t>
      </w:r>
      <w:r w:rsidRPr="003466D0">
        <w:rPr>
          <w:rFonts w:ascii="Calibri" w:hAnsi="Calibri" w:cs="Calibri"/>
          <w:sz w:val="22"/>
          <w:szCs w:val="22"/>
        </w:rPr>
        <w:tab/>
      </w:r>
      <w:proofErr w:type="spellStart"/>
      <w:r w:rsidRPr="003466D0">
        <w:rPr>
          <w:rFonts w:ascii="Calibri" w:hAnsi="Calibri" w:cs="Calibri"/>
          <w:sz w:val="22"/>
          <w:szCs w:val="22"/>
        </w:rPr>
        <w:t>Dudleston</w:t>
      </w:r>
      <w:proofErr w:type="spellEnd"/>
      <w:r w:rsidRPr="003466D0">
        <w:rPr>
          <w:rFonts w:ascii="Calibri" w:hAnsi="Calibri" w:cs="Calibri"/>
          <w:sz w:val="22"/>
          <w:szCs w:val="22"/>
        </w:rPr>
        <w:t xml:space="preserve"> Heath</w:t>
      </w:r>
      <w:r w:rsidRPr="003466D0">
        <w:rPr>
          <w:rFonts w:ascii="Calibri" w:hAnsi="Calibri" w:cs="Calibri"/>
          <w:sz w:val="22"/>
          <w:szCs w:val="22"/>
        </w:rPr>
        <w:tab/>
      </w:r>
      <w:r w:rsidRPr="003466D0">
        <w:rPr>
          <w:rFonts w:ascii="Calibri" w:hAnsi="Calibri" w:cs="Calibri"/>
          <w:sz w:val="22"/>
          <w:szCs w:val="22"/>
        </w:rPr>
        <w:tab/>
      </w:r>
      <w:r>
        <w:rPr>
          <w:rFonts w:ascii="Calibri" w:hAnsi="Calibri" w:cs="Calibri"/>
          <w:sz w:val="22"/>
          <w:szCs w:val="22"/>
        </w:rPr>
        <w:br/>
      </w:r>
      <w:r w:rsidR="009B045D">
        <w:rPr>
          <w:rFonts w:ascii="Calibri" w:hAnsi="Calibri" w:cs="Calibri"/>
          <w:sz w:val="22"/>
          <w:szCs w:val="22"/>
        </w:rPr>
        <w:t xml:space="preserve">It was reported that potholes have been marked for repair.  A resident has requested a </w:t>
      </w:r>
      <w:r w:rsidR="00C57EC5">
        <w:rPr>
          <w:rFonts w:ascii="Calibri" w:hAnsi="Calibri" w:cs="Calibri"/>
          <w:sz w:val="22"/>
          <w:szCs w:val="22"/>
        </w:rPr>
        <w:t xml:space="preserve">No HGV sign for his lane due to lorries causing damage to his property. </w:t>
      </w:r>
      <w:r w:rsidR="004C6D0D">
        <w:rPr>
          <w:rFonts w:ascii="Calibri" w:hAnsi="Calibri" w:cs="Calibri"/>
          <w:sz w:val="22"/>
          <w:szCs w:val="22"/>
        </w:rPr>
        <w:t xml:space="preserve">Cllr Davenport to take up. </w:t>
      </w:r>
      <w:r>
        <w:rPr>
          <w:rFonts w:ascii="Calibri" w:hAnsi="Calibri" w:cs="Calibri"/>
          <w:sz w:val="22"/>
          <w:szCs w:val="22"/>
        </w:rPr>
        <w:br/>
      </w:r>
      <w:r>
        <w:rPr>
          <w:rFonts w:ascii="Calibri" w:hAnsi="Calibri" w:cs="Calibri"/>
          <w:sz w:val="22"/>
          <w:szCs w:val="22"/>
        </w:rPr>
        <w:br/>
      </w:r>
      <w:r w:rsidRPr="003466D0">
        <w:rPr>
          <w:rFonts w:ascii="Calibri" w:hAnsi="Calibri" w:cs="Calibri"/>
          <w:sz w:val="22"/>
          <w:szCs w:val="22"/>
        </w:rPr>
        <w:t>b</w:t>
      </w:r>
      <w:r w:rsidRPr="003466D0">
        <w:rPr>
          <w:rFonts w:ascii="Calibri" w:hAnsi="Calibri" w:cs="Calibri"/>
          <w:sz w:val="22"/>
          <w:szCs w:val="22"/>
        </w:rPr>
        <w:tab/>
      </w:r>
      <w:proofErr w:type="spellStart"/>
      <w:r w:rsidRPr="003466D0">
        <w:rPr>
          <w:rFonts w:ascii="Calibri" w:hAnsi="Calibri" w:cs="Calibri"/>
          <w:sz w:val="22"/>
          <w:szCs w:val="22"/>
        </w:rPr>
        <w:t>Dudleston</w:t>
      </w:r>
      <w:proofErr w:type="spellEnd"/>
      <w:r w:rsidRPr="003466D0">
        <w:rPr>
          <w:rFonts w:ascii="Calibri" w:hAnsi="Calibri" w:cs="Calibri"/>
          <w:sz w:val="22"/>
          <w:szCs w:val="22"/>
        </w:rPr>
        <w:tab/>
      </w:r>
      <w:r w:rsidRPr="003466D0">
        <w:rPr>
          <w:rFonts w:ascii="Calibri" w:hAnsi="Calibri" w:cs="Calibri"/>
          <w:sz w:val="22"/>
          <w:szCs w:val="22"/>
        </w:rPr>
        <w:tab/>
      </w:r>
      <w:r>
        <w:rPr>
          <w:rFonts w:ascii="Calibri" w:hAnsi="Calibri" w:cs="Calibri"/>
          <w:sz w:val="22"/>
          <w:szCs w:val="22"/>
        </w:rPr>
        <w:br/>
      </w:r>
      <w:r w:rsidR="009A35D7">
        <w:rPr>
          <w:rFonts w:ascii="Calibri" w:hAnsi="Calibri" w:cs="Calibri"/>
          <w:sz w:val="22"/>
          <w:szCs w:val="22"/>
        </w:rPr>
        <w:t xml:space="preserve">The bridge repairs are still outstanding.  The drain by the Church has been cleared out however the pothole still requires repair.  </w:t>
      </w:r>
      <w:r w:rsidR="0060039C">
        <w:rPr>
          <w:rFonts w:ascii="Calibri" w:hAnsi="Calibri" w:cs="Calibri"/>
          <w:sz w:val="22"/>
          <w:szCs w:val="22"/>
        </w:rPr>
        <w:t xml:space="preserve">Some riparian landowner responsibility issues are ongoing. </w:t>
      </w:r>
      <w:r>
        <w:rPr>
          <w:rFonts w:ascii="Calibri" w:hAnsi="Calibri" w:cs="Calibri"/>
          <w:sz w:val="22"/>
          <w:szCs w:val="22"/>
        </w:rPr>
        <w:br/>
      </w:r>
      <w:r>
        <w:rPr>
          <w:rFonts w:ascii="Calibri" w:hAnsi="Calibri" w:cs="Calibri"/>
          <w:sz w:val="22"/>
          <w:szCs w:val="22"/>
        </w:rPr>
        <w:br/>
      </w:r>
      <w:r w:rsidRPr="003466D0">
        <w:rPr>
          <w:rFonts w:ascii="Calibri" w:hAnsi="Calibri" w:cs="Calibri"/>
          <w:sz w:val="22"/>
          <w:szCs w:val="22"/>
        </w:rPr>
        <w:t>c</w:t>
      </w:r>
      <w:r w:rsidRPr="003466D0">
        <w:rPr>
          <w:rFonts w:ascii="Calibri" w:hAnsi="Calibri" w:cs="Calibri"/>
          <w:sz w:val="22"/>
          <w:szCs w:val="22"/>
        </w:rPr>
        <w:tab/>
        <w:t xml:space="preserve"> </w:t>
      </w:r>
      <w:proofErr w:type="spellStart"/>
      <w:r w:rsidRPr="003466D0">
        <w:rPr>
          <w:rFonts w:ascii="Calibri" w:hAnsi="Calibri" w:cs="Calibri"/>
          <w:sz w:val="22"/>
          <w:szCs w:val="22"/>
        </w:rPr>
        <w:t>Tetchill</w:t>
      </w:r>
      <w:proofErr w:type="spellEnd"/>
    </w:p>
    <w:p w14:paraId="480B0B61" w14:textId="31EC3F0B" w:rsidR="00BC473B" w:rsidRDefault="00144436" w:rsidP="00BC473B">
      <w:pPr>
        <w:rPr>
          <w:rFonts w:ascii="Calibri" w:hAnsi="Calibri" w:cs="Calibri"/>
          <w:sz w:val="22"/>
          <w:szCs w:val="22"/>
        </w:rPr>
      </w:pPr>
      <w:r>
        <w:rPr>
          <w:rFonts w:ascii="Calibri" w:hAnsi="Calibri" w:cs="Calibri"/>
          <w:sz w:val="22"/>
          <w:szCs w:val="22"/>
        </w:rPr>
        <w:t xml:space="preserve">Cllr Swanston reported issues with an abusive resident. The Councillors agreed that this is totally unacceptable behaviour. </w:t>
      </w:r>
      <w:r w:rsidR="00BC473B">
        <w:rPr>
          <w:rFonts w:ascii="Calibri" w:hAnsi="Calibri" w:cs="Calibri"/>
          <w:sz w:val="22"/>
          <w:szCs w:val="22"/>
        </w:rPr>
        <w:br/>
      </w:r>
      <w:r w:rsidR="00BC473B">
        <w:rPr>
          <w:rFonts w:ascii="Calibri" w:hAnsi="Calibri" w:cs="Calibri"/>
          <w:sz w:val="22"/>
          <w:szCs w:val="22"/>
        </w:rPr>
        <w:br/>
      </w:r>
      <w:r w:rsidR="00BC473B" w:rsidRPr="003466D0">
        <w:rPr>
          <w:rFonts w:ascii="Calibri" w:hAnsi="Calibri" w:cs="Calibri"/>
          <w:sz w:val="22"/>
          <w:szCs w:val="22"/>
        </w:rPr>
        <w:t>d</w:t>
      </w:r>
      <w:r w:rsidR="00BC473B" w:rsidRPr="003466D0">
        <w:rPr>
          <w:rFonts w:ascii="Calibri" w:hAnsi="Calibri" w:cs="Calibri"/>
          <w:sz w:val="22"/>
          <w:szCs w:val="22"/>
        </w:rPr>
        <w:tab/>
        <w:t>Lee</w:t>
      </w:r>
      <w:r w:rsidR="00BC473B" w:rsidRPr="003466D0">
        <w:rPr>
          <w:rFonts w:ascii="Calibri" w:hAnsi="Calibri" w:cs="Calibri"/>
          <w:sz w:val="22"/>
          <w:szCs w:val="22"/>
        </w:rPr>
        <w:tab/>
      </w:r>
      <w:r w:rsidR="00BC473B" w:rsidRPr="003466D0">
        <w:rPr>
          <w:rFonts w:ascii="Calibri" w:hAnsi="Calibri" w:cs="Calibri"/>
          <w:sz w:val="22"/>
          <w:szCs w:val="22"/>
        </w:rPr>
        <w:tab/>
      </w:r>
      <w:r w:rsidR="00BC473B" w:rsidRPr="003466D0">
        <w:rPr>
          <w:rFonts w:ascii="Calibri" w:hAnsi="Calibri" w:cs="Calibri"/>
          <w:sz w:val="22"/>
          <w:szCs w:val="22"/>
        </w:rPr>
        <w:tab/>
      </w:r>
      <w:r w:rsidR="00BC473B" w:rsidRPr="003466D0">
        <w:rPr>
          <w:rFonts w:ascii="Calibri" w:hAnsi="Calibri" w:cs="Calibri"/>
          <w:sz w:val="22"/>
          <w:szCs w:val="22"/>
        </w:rPr>
        <w:tab/>
      </w:r>
      <w:r w:rsidR="00BC473B">
        <w:rPr>
          <w:rFonts w:ascii="Calibri" w:hAnsi="Calibri" w:cs="Calibri"/>
          <w:sz w:val="22"/>
          <w:szCs w:val="22"/>
        </w:rPr>
        <w:br/>
      </w:r>
      <w:r w:rsidR="00495A0B">
        <w:rPr>
          <w:rFonts w:ascii="Calibri" w:hAnsi="Calibri" w:cs="Calibri"/>
          <w:sz w:val="22"/>
          <w:szCs w:val="22"/>
        </w:rPr>
        <w:t xml:space="preserve">Nothing to report. </w:t>
      </w:r>
      <w:r w:rsidR="00BC473B">
        <w:rPr>
          <w:rFonts w:ascii="Calibri" w:hAnsi="Calibri" w:cs="Calibri"/>
          <w:sz w:val="22"/>
          <w:szCs w:val="22"/>
        </w:rPr>
        <w:br/>
      </w:r>
      <w:r w:rsidR="00BC473B">
        <w:rPr>
          <w:rFonts w:ascii="Calibri" w:hAnsi="Calibri" w:cs="Calibri"/>
          <w:sz w:val="22"/>
          <w:szCs w:val="22"/>
        </w:rPr>
        <w:br/>
      </w:r>
      <w:r w:rsidR="00BC473B" w:rsidRPr="003466D0">
        <w:rPr>
          <w:rFonts w:ascii="Calibri" w:hAnsi="Calibri" w:cs="Calibri"/>
          <w:sz w:val="22"/>
          <w:szCs w:val="22"/>
        </w:rPr>
        <w:t>e</w:t>
      </w:r>
      <w:r w:rsidR="00BC473B" w:rsidRPr="003466D0">
        <w:rPr>
          <w:rFonts w:ascii="Calibri" w:hAnsi="Calibri" w:cs="Calibri"/>
          <w:sz w:val="22"/>
          <w:szCs w:val="22"/>
        </w:rPr>
        <w:tab/>
      </w:r>
      <w:r w:rsidR="00BC473B">
        <w:rPr>
          <w:rFonts w:ascii="Calibri" w:hAnsi="Calibri" w:cs="Calibri"/>
          <w:sz w:val="22"/>
          <w:szCs w:val="22"/>
        </w:rPr>
        <w:t xml:space="preserve">Welsh Frankton </w:t>
      </w:r>
      <w:r w:rsidR="00BC473B">
        <w:rPr>
          <w:rFonts w:ascii="Calibri" w:hAnsi="Calibri" w:cs="Calibri"/>
          <w:sz w:val="22"/>
          <w:szCs w:val="22"/>
        </w:rPr>
        <w:tab/>
      </w:r>
      <w:r w:rsidR="00BC473B">
        <w:rPr>
          <w:rFonts w:ascii="Calibri" w:hAnsi="Calibri" w:cs="Calibri"/>
          <w:sz w:val="22"/>
          <w:szCs w:val="22"/>
        </w:rPr>
        <w:br/>
      </w:r>
      <w:r w:rsidR="00495A0B">
        <w:rPr>
          <w:rFonts w:ascii="Calibri" w:hAnsi="Calibri" w:cs="Calibri"/>
          <w:sz w:val="22"/>
          <w:szCs w:val="22"/>
        </w:rPr>
        <w:t xml:space="preserve">The notice board has been finished.  </w:t>
      </w:r>
      <w:r w:rsidR="00832C05">
        <w:rPr>
          <w:rFonts w:ascii="Calibri" w:hAnsi="Calibri" w:cs="Calibri"/>
          <w:sz w:val="22"/>
          <w:szCs w:val="22"/>
        </w:rPr>
        <w:t xml:space="preserve">The Lee board will be started next. </w:t>
      </w:r>
      <w:r w:rsidR="00BC473B">
        <w:rPr>
          <w:rFonts w:ascii="Calibri" w:hAnsi="Calibri" w:cs="Calibri"/>
          <w:sz w:val="22"/>
          <w:szCs w:val="22"/>
        </w:rPr>
        <w:br/>
      </w:r>
      <w:r w:rsidR="00BC473B">
        <w:rPr>
          <w:rFonts w:ascii="Calibri" w:hAnsi="Calibri" w:cs="Calibri"/>
          <w:sz w:val="22"/>
          <w:szCs w:val="22"/>
        </w:rPr>
        <w:br/>
        <w:t>f</w:t>
      </w:r>
      <w:r w:rsidR="00BC473B">
        <w:rPr>
          <w:rFonts w:ascii="Calibri" w:hAnsi="Calibri" w:cs="Calibri"/>
          <w:sz w:val="22"/>
          <w:szCs w:val="22"/>
        </w:rPr>
        <w:tab/>
        <w:t>Dog fouling (signage)</w:t>
      </w:r>
    </w:p>
    <w:p w14:paraId="6AC07422" w14:textId="6848F57D" w:rsidR="00BC473B" w:rsidRPr="000265A3" w:rsidRDefault="000256D8" w:rsidP="00BC473B">
      <w:pPr>
        <w:rPr>
          <w:rFonts w:ascii="Calibri" w:hAnsi="Calibri" w:cs="Calibri"/>
          <w:sz w:val="22"/>
          <w:szCs w:val="22"/>
        </w:rPr>
      </w:pPr>
      <w:r>
        <w:rPr>
          <w:rFonts w:ascii="Calibri" w:hAnsi="Calibri" w:cs="Calibri"/>
          <w:sz w:val="22"/>
          <w:szCs w:val="22"/>
        </w:rPr>
        <w:t xml:space="preserve">The Clerk </w:t>
      </w:r>
      <w:r w:rsidR="00832C05">
        <w:rPr>
          <w:rFonts w:ascii="Calibri" w:hAnsi="Calibri" w:cs="Calibri"/>
          <w:sz w:val="22"/>
          <w:szCs w:val="22"/>
        </w:rPr>
        <w:t xml:space="preserve">reported that she has </w:t>
      </w:r>
      <w:r w:rsidR="004A0F71">
        <w:rPr>
          <w:rFonts w:ascii="Calibri" w:hAnsi="Calibri" w:cs="Calibri"/>
          <w:sz w:val="22"/>
          <w:szCs w:val="22"/>
        </w:rPr>
        <w:t xml:space="preserve">a new sign she has obtained to tackle dog fouling issues which can be used with chalk spray paint.  </w:t>
      </w:r>
      <w:r w:rsidR="00BC473B">
        <w:rPr>
          <w:rFonts w:ascii="Calibri" w:hAnsi="Calibri" w:cs="Calibri"/>
          <w:sz w:val="22"/>
          <w:szCs w:val="22"/>
        </w:rPr>
        <w:br/>
      </w:r>
      <w:r w:rsidR="00BC473B">
        <w:rPr>
          <w:rFonts w:ascii="Calibri" w:hAnsi="Calibri" w:cs="Calibri"/>
          <w:sz w:val="22"/>
          <w:szCs w:val="22"/>
        </w:rPr>
        <w:br/>
        <w:t>g</w:t>
      </w:r>
      <w:r w:rsidR="00BC473B">
        <w:rPr>
          <w:rFonts w:ascii="Calibri" w:hAnsi="Calibri" w:cs="Calibri"/>
          <w:sz w:val="22"/>
          <w:szCs w:val="22"/>
        </w:rPr>
        <w:tab/>
      </w:r>
      <w:proofErr w:type="spellStart"/>
      <w:r w:rsidR="00BC473B">
        <w:rPr>
          <w:rFonts w:ascii="Calibri" w:hAnsi="Calibri" w:cs="Calibri"/>
          <w:sz w:val="22"/>
          <w:szCs w:val="22"/>
        </w:rPr>
        <w:t>Criftins</w:t>
      </w:r>
      <w:proofErr w:type="spellEnd"/>
      <w:r w:rsidR="00BC473B">
        <w:rPr>
          <w:rFonts w:ascii="Calibri" w:hAnsi="Calibri" w:cs="Calibri"/>
          <w:sz w:val="22"/>
          <w:szCs w:val="22"/>
        </w:rPr>
        <w:t xml:space="preserve"> School </w:t>
      </w:r>
      <w:r w:rsidR="00BC473B">
        <w:rPr>
          <w:rFonts w:ascii="Calibri" w:hAnsi="Calibri" w:cs="Calibri"/>
          <w:sz w:val="22"/>
          <w:szCs w:val="22"/>
        </w:rPr>
        <w:tab/>
      </w:r>
      <w:r w:rsidR="00BC473B">
        <w:rPr>
          <w:rFonts w:ascii="Calibri" w:hAnsi="Calibri" w:cs="Calibri"/>
          <w:sz w:val="22"/>
          <w:szCs w:val="22"/>
        </w:rPr>
        <w:tab/>
      </w:r>
      <w:r w:rsidR="00BC473B">
        <w:rPr>
          <w:rFonts w:ascii="Calibri" w:hAnsi="Calibri" w:cs="Calibri"/>
          <w:sz w:val="22"/>
          <w:szCs w:val="22"/>
        </w:rPr>
        <w:tab/>
      </w:r>
      <w:r w:rsidR="00BC473B">
        <w:rPr>
          <w:rFonts w:ascii="Calibri" w:hAnsi="Calibri" w:cs="Calibri"/>
          <w:sz w:val="22"/>
          <w:szCs w:val="22"/>
        </w:rPr>
        <w:br/>
      </w:r>
      <w:r w:rsidR="009C2D96">
        <w:rPr>
          <w:rFonts w:ascii="Calibri" w:hAnsi="Calibri" w:cs="Calibri"/>
          <w:sz w:val="22"/>
          <w:szCs w:val="22"/>
        </w:rPr>
        <w:t xml:space="preserve">Shropshire Council is processing the legal work for the Academy status. </w:t>
      </w:r>
      <w:r w:rsidR="00BC473B">
        <w:rPr>
          <w:rFonts w:ascii="Calibri" w:hAnsi="Calibri" w:cs="Calibri"/>
          <w:sz w:val="22"/>
          <w:szCs w:val="22"/>
        </w:rPr>
        <w:br/>
      </w:r>
      <w:r w:rsidR="00BC473B">
        <w:rPr>
          <w:rFonts w:ascii="Calibri" w:hAnsi="Calibri" w:cs="Calibri"/>
          <w:sz w:val="22"/>
          <w:szCs w:val="22"/>
        </w:rPr>
        <w:br/>
        <w:t>h</w:t>
      </w:r>
      <w:r w:rsidR="00BC473B">
        <w:rPr>
          <w:rFonts w:ascii="Calibri" w:hAnsi="Calibri" w:cs="Calibri"/>
          <w:sz w:val="22"/>
          <w:szCs w:val="22"/>
        </w:rPr>
        <w:tab/>
        <w:t>Community policing</w:t>
      </w:r>
      <w:r w:rsidR="00BC473B">
        <w:rPr>
          <w:rFonts w:ascii="Calibri" w:hAnsi="Calibri" w:cs="Calibri"/>
          <w:sz w:val="22"/>
          <w:szCs w:val="22"/>
        </w:rPr>
        <w:tab/>
      </w:r>
      <w:r w:rsidR="00BC473B">
        <w:rPr>
          <w:rFonts w:ascii="Calibri" w:hAnsi="Calibri" w:cs="Calibri"/>
          <w:sz w:val="22"/>
          <w:szCs w:val="22"/>
        </w:rPr>
        <w:br/>
      </w:r>
      <w:r w:rsidR="00F1386C">
        <w:rPr>
          <w:rFonts w:ascii="Calibri" w:hAnsi="Calibri" w:cs="Calibri"/>
          <w:sz w:val="22"/>
          <w:szCs w:val="22"/>
        </w:rPr>
        <w:t xml:space="preserve">A newsletter has been received.  The Clerk has confirmed the top 3 priorities for the Policing Charter. </w:t>
      </w:r>
      <w:r w:rsidR="00BC473B">
        <w:rPr>
          <w:rFonts w:ascii="Calibri" w:hAnsi="Calibri" w:cs="Calibri"/>
          <w:sz w:val="22"/>
          <w:szCs w:val="22"/>
        </w:rPr>
        <w:br/>
      </w:r>
      <w:r w:rsidR="00BC473B">
        <w:rPr>
          <w:rFonts w:ascii="Calibri" w:hAnsi="Calibri" w:cs="Calibri"/>
          <w:sz w:val="22"/>
          <w:szCs w:val="22"/>
        </w:rPr>
        <w:br/>
      </w:r>
      <w:proofErr w:type="spellStart"/>
      <w:r w:rsidR="00BC473B">
        <w:rPr>
          <w:rFonts w:ascii="Calibri" w:hAnsi="Calibri" w:cs="Calibri"/>
          <w:sz w:val="22"/>
          <w:szCs w:val="22"/>
        </w:rPr>
        <w:t>i</w:t>
      </w:r>
      <w:proofErr w:type="spellEnd"/>
      <w:r w:rsidR="00BC473B">
        <w:rPr>
          <w:rFonts w:ascii="Calibri" w:hAnsi="Calibri" w:cs="Calibri"/>
          <w:sz w:val="22"/>
          <w:szCs w:val="22"/>
        </w:rPr>
        <w:tab/>
        <w:t>Footpaths</w:t>
      </w:r>
      <w:r w:rsidR="00BC473B">
        <w:rPr>
          <w:rFonts w:ascii="Calibri" w:hAnsi="Calibri" w:cs="Calibri"/>
          <w:sz w:val="22"/>
          <w:szCs w:val="22"/>
        </w:rPr>
        <w:tab/>
      </w:r>
      <w:r w:rsidR="00BC473B">
        <w:rPr>
          <w:rFonts w:ascii="Calibri" w:hAnsi="Calibri" w:cs="Calibri"/>
          <w:sz w:val="22"/>
          <w:szCs w:val="22"/>
        </w:rPr>
        <w:tab/>
      </w:r>
      <w:r w:rsidR="00BC473B">
        <w:rPr>
          <w:rFonts w:ascii="Calibri" w:hAnsi="Calibri" w:cs="Calibri"/>
          <w:sz w:val="22"/>
          <w:szCs w:val="22"/>
        </w:rPr>
        <w:tab/>
      </w:r>
      <w:r w:rsidR="00BC473B">
        <w:rPr>
          <w:rFonts w:ascii="Calibri" w:hAnsi="Calibri" w:cs="Calibri"/>
          <w:sz w:val="22"/>
          <w:szCs w:val="22"/>
        </w:rPr>
        <w:tab/>
      </w:r>
      <w:r w:rsidR="00BC473B">
        <w:rPr>
          <w:rFonts w:ascii="Calibri" w:hAnsi="Calibri" w:cs="Calibri"/>
          <w:sz w:val="22"/>
          <w:szCs w:val="22"/>
        </w:rPr>
        <w:tab/>
      </w:r>
    </w:p>
    <w:p w14:paraId="74342BC4" w14:textId="1CC229D4" w:rsidR="00BC473B" w:rsidRPr="001345DE" w:rsidRDefault="00E54DD2" w:rsidP="00BC473B">
      <w:pPr>
        <w:rPr>
          <w:rFonts w:ascii="Calibri" w:hAnsi="Calibri" w:cs="Calibri"/>
          <w:bCs/>
          <w:sz w:val="22"/>
          <w:szCs w:val="22"/>
        </w:rPr>
      </w:pPr>
      <w:r>
        <w:rPr>
          <w:rFonts w:ascii="Calibri" w:hAnsi="Calibri" w:cs="Calibri"/>
          <w:bCs/>
          <w:sz w:val="22"/>
          <w:szCs w:val="22"/>
        </w:rPr>
        <w:t xml:space="preserve">It was noted that the P3 Group has been active in the Parish. Photographs of the repairs they have recently undertaken have been posted on the Facebook page. </w:t>
      </w:r>
      <w:r w:rsidR="00BC473B">
        <w:rPr>
          <w:rFonts w:ascii="Calibri" w:hAnsi="Calibri" w:cs="Calibri"/>
          <w:b/>
          <w:sz w:val="22"/>
          <w:szCs w:val="22"/>
        </w:rPr>
        <w:br/>
      </w:r>
      <w:r w:rsidR="00BC473B">
        <w:rPr>
          <w:rFonts w:ascii="Calibri" w:hAnsi="Calibri" w:cs="Calibri"/>
          <w:b/>
          <w:sz w:val="22"/>
          <w:szCs w:val="22"/>
        </w:rPr>
        <w:br/>
      </w:r>
      <w:r w:rsidR="00110381">
        <w:rPr>
          <w:rFonts w:ascii="Calibri" w:hAnsi="Calibri" w:cs="Calibri"/>
          <w:b/>
          <w:sz w:val="22"/>
          <w:szCs w:val="22"/>
        </w:rPr>
        <w:t>445</w:t>
      </w:r>
      <w:r w:rsidR="00BC473B" w:rsidRPr="003466D0">
        <w:rPr>
          <w:rFonts w:ascii="Calibri" w:hAnsi="Calibri" w:cs="Calibri"/>
          <w:b/>
          <w:sz w:val="22"/>
          <w:szCs w:val="22"/>
        </w:rPr>
        <w:tab/>
        <w:t xml:space="preserve">The Gravel Hole </w:t>
      </w:r>
      <w:r w:rsidR="00BC473B">
        <w:rPr>
          <w:rFonts w:ascii="Calibri" w:hAnsi="Calibri" w:cs="Calibri"/>
          <w:b/>
          <w:sz w:val="22"/>
          <w:szCs w:val="22"/>
        </w:rPr>
        <w:t>– to receive update from Cllrs</w:t>
      </w:r>
    </w:p>
    <w:p w14:paraId="1080023B" w14:textId="694CACEC" w:rsidR="00BC473B" w:rsidRPr="00BC037A" w:rsidRDefault="00BC037A" w:rsidP="00BC473B">
      <w:pPr>
        <w:rPr>
          <w:rFonts w:ascii="Calibri" w:hAnsi="Calibri" w:cs="Calibri"/>
          <w:bCs/>
          <w:sz w:val="22"/>
          <w:szCs w:val="22"/>
        </w:rPr>
      </w:pPr>
      <w:r>
        <w:rPr>
          <w:rFonts w:ascii="Calibri" w:hAnsi="Calibri" w:cs="Calibri"/>
          <w:bCs/>
          <w:sz w:val="22"/>
          <w:szCs w:val="22"/>
        </w:rPr>
        <w:t xml:space="preserve">The mowing </w:t>
      </w:r>
      <w:r w:rsidR="00F03BB5">
        <w:rPr>
          <w:rFonts w:ascii="Calibri" w:hAnsi="Calibri" w:cs="Calibri"/>
          <w:bCs/>
          <w:sz w:val="22"/>
          <w:szCs w:val="22"/>
        </w:rPr>
        <w:t>and topping will be done soon.  The Councillors discussed the need to prepare for work to be done in the autumn and book tree surgeons if required</w:t>
      </w:r>
      <w:r w:rsidR="00910630">
        <w:rPr>
          <w:rFonts w:ascii="Calibri" w:hAnsi="Calibri" w:cs="Calibri"/>
          <w:bCs/>
          <w:sz w:val="22"/>
          <w:szCs w:val="22"/>
        </w:rPr>
        <w:t xml:space="preserve"> – to be included on the June agenda.</w:t>
      </w:r>
      <w:r w:rsidR="00F03BB5">
        <w:rPr>
          <w:rFonts w:ascii="Calibri" w:hAnsi="Calibri" w:cs="Calibri"/>
          <w:bCs/>
          <w:sz w:val="22"/>
          <w:szCs w:val="22"/>
        </w:rPr>
        <w:t xml:space="preserve">  </w:t>
      </w:r>
      <w:r w:rsidR="00175279">
        <w:rPr>
          <w:rFonts w:ascii="Calibri" w:hAnsi="Calibri" w:cs="Calibri"/>
          <w:bCs/>
          <w:sz w:val="22"/>
          <w:szCs w:val="22"/>
        </w:rPr>
        <w:t xml:space="preserve">A resident will be checking the area with a bat detector in the coming weeks. </w:t>
      </w:r>
      <w:r w:rsidR="00FF1DE1">
        <w:rPr>
          <w:rFonts w:ascii="Calibri" w:hAnsi="Calibri" w:cs="Calibri"/>
          <w:bCs/>
          <w:sz w:val="22"/>
          <w:szCs w:val="22"/>
        </w:rPr>
        <w:t xml:space="preserve">There are 3 red list animal species and 19 red list bird species in the area. </w:t>
      </w:r>
      <w:r w:rsidR="00B77F87">
        <w:rPr>
          <w:rFonts w:ascii="Calibri" w:hAnsi="Calibri" w:cs="Calibri"/>
          <w:bCs/>
          <w:sz w:val="22"/>
          <w:szCs w:val="22"/>
        </w:rPr>
        <w:t xml:space="preserve">It was agreed that dogs should only be permitted on leads only.  </w:t>
      </w:r>
    </w:p>
    <w:p w14:paraId="19E24703" w14:textId="4338DAF5" w:rsidR="00BC473B" w:rsidRDefault="00BC473B" w:rsidP="00BC473B">
      <w:pPr>
        <w:rPr>
          <w:rFonts w:ascii="Calibri" w:hAnsi="Calibri" w:cs="Calibri"/>
          <w:b/>
          <w:sz w:val="22"/>
          <w:szCs w:val="22"/>
        </w:rPr>
      </w:pPr>
      <w:r>
        <w:rPr>
          <w:rFonts w:ascii="Calibri" w:hAnsi="Calibri" w:cs="Calibri"/>
          <w:b/>
          <w:sz w:val="22"/>
          <w:szCs w:val="22"/>
        </w:rPr>
        <w:br/>
      </w:r>
      <w:r w:rsidR="00110381">
        <w:rPr>
          <w:rFonts w:ascii="Calibri" w:hAnsi="Calibri" w:cs="Calibri"/>
          <w:b/>
          <w:sz w:val="22"/>
          <w:szCs w:val="22"/>
        </w:rPr>
        <w:t>446</w:t>
      </w:r>
      <w:r w:rsidRPr="003466D0">
        <w:rPr>
          <w:rFonts w:ascii="Calibri" w:hAnsi="Calibri" w:cs="Calibri"/>
          <w:b/>
          <w:sz w:val="22"/>
          <w:szCs w:val="22"/>
        </w:rPr>
        <w:tab/>
      </w:r>
      <w:r>
        <w:rPr>
          <w:rFonts w:ascii="Calibri" w:hAnsi="Calibri" w:cs="Calibri"/>
          <w:b/>
          <w:sz w:val="22"/>
          <w:szCs w:val="22"/>
        </w:rPr>
        <w:t xml:space="preserve">CWG </w:t>
      </w:r>
      <w:r>
        <w:rPr>
          <w:rFonts w:ascii="Calibri" w:hAnsi="Calibri" w:cs="Calibri"/>
          <w:b/>
          <w:sz w:val="22"/>
          <w:szCs w:val="22"/>
        </w:rPr>
        <w:tab/>
      </w:r>
    </w:p>
    <w:p w14:paraId="6983DADF" w14:textId="77777777" w:rsidR="00910630" w:rsidRDefault="00BC473B" w:rsidP="00BC473B">
      <w:pPr>
        <w:rPr>
          <w:rFonts w:ascii="Calibri" w:hAnsi="Calibri" w:cs="Calibri"/>
          <w:bCs/>
          <w:sz w:val="22"/>
          <w:szCs w:val="22"/>
        </w:rPr>
      </w:pPr>
      <w:proofErr w:type="spellStart"/>
      <w:r>
        <w:rPr>
          <w:rFonts w:ascii="Calibri" w:hAnsi="Calibri" w:cs="Calibri"/>
          <w:bCs/>
          <w:sz w:val="22"/>
          <w:szCs w:val="22"/>
        </w:rPr>
        <w:t>a</w:t>
      </w:r>
      <w:proofErr w:type="spellEnd"/>
      <w:r>
        <w:rPr>
          <w:rFonts w:ascii="Calibri" w:hAnsi="Calibri" w:cs="Calibri"/>
          <w:bCs/>
          <w:sz w:val="22"/>
          <w:szCs w:val="22"/>
        </w:rPr>
        <w:tab/>
      </w:r>
      <w:proofErr w:type="gramStart"/>
      <w:r>
        <w:rPr>
          <w:rFonts w:ascii="Calibri" w:hAnsi="Calibri" w:cs="Calibri"/>
          <w:bCs/>
          <w:sz w:val="22"/>
          <w:szCs w:val="22"/>
        </w:rPr>
        <w:t>To</w:t>
      </w:r>
      <w:proofErr w:type="gramEnd"/>
      <w:r>
        <w:rPr>
          <w:rFonts w:ascii="Calibri" w:hAnsi="Calibri" w:cs="Calibri"/>
          <w:bCs/>
          <w:sz w:val="22"/>
          <w:szCs w:val="22"/>
        </w:rPr>
        <w:t xml:space="preserve"> acknowledge accounts</w:t>
      </w:r>
      <w:r>
        <w:rPr>
          <w:rFonts w:ascii="Calibri" w:hAnsi="Calibri" w:cs="Calibri"/>
          <w:bCs/>
          <w:sz w:val="22"/>
          <w:szCs w:val="22"/>
        </w:rPr>
        <w:tab/>
      </w:r>
      <w:r>
        <w:rPr>
          <w:rFonts w:ascii="Calibri" w:hAnsi="Calibri" w:cs="Calibri"/>
          <w:bCs/>
          <w:sz w:val="22"/>
          <w:szCs w:val="22"/>
        </w:rPr>
        <w:br/>
      </w:r>
      <w:r w:rsidR="00910630">
        <w:rPr>
          <w:rFonts w:ascii="Calibri" w:hAnsi="Calibri" w:cs="Calibri"/>
          <w:bCs/>
          <w:sz w:val="22"/>
          <w:szCs w:val="22"/>
        </w:rPr>
        <w:t xml:space="preserve">The Clerk has requested accounts to year end and any asset movement information. </w:t>
      </w:r>
    </w:p>
    <w:p w14:paraId="18CAECB3" w14:textId="1FB40769" w:rsidR="00BC473B" w:rsidRDefault="0080581D" w:rsidP="00BC473B">
      <w:pPr>
        <w:rPr>
          <w:rFonts w:ascii="Calibri" w:hAnsi="Calibri" w:cs="Calibri"/>
          <w:bCs/>
          <w:sz w:val="22"/>
          <w:szCs w:val="22"/>
        </w:rPr>
      </w:pPr>
      <w:r>
        <w:rPr>
          <w:rFonts w:ascii="Calibri" w:hAnsi="Calibri" w:cs="Calibri"/>
          <w:bCs/>
          <w:sz w:val="22"/>
          <w:szCs w:val="22"/>
        </w:rPr>
        <w:lastRenderedPageBreak/>
        <w:t>b</w:t>
      </w:r>
      <w:r w:rsidR="00BC473B">
        <w:rPr>
          <w:rFonts w:ascii="Calibri" w:hAnsi="Calibri" w:cs="Calibri"/>
          <w:bCs/>
          <w:sz w:val="22"/>
          <w:szCs w:val="22"/>
        </w:rPr>
        <w:tab/>
        <w:t>Report from meeting/approved minutes</w:t>
      </w:r>
    </w:p>
    <w:p w14:paraId="3BE741C1" w14:textId="03268BF0" w:rsidR="00BC473B" w:rsidRPr="00770716" w:rsidRDefault="0080581D" w:rsidP="00BC473B">
      <w:pPr>
        <w:rPr>
          <w:rFonts w:ascii="Calibri" w:hAnsi="Calibri" w:cs="Calibri"/>
          <w:bCs/>
          <w:sz w:val="22"/>
          <w:szCs w:val="22"/>
        </w:rPr>
      </w:pPr>
      <w:r>
        <w:rPr>
          <w:rFonts w:ascii="Calibri" w:hAnsi="Calibri" w:cs="Calibri"/>
          <w:bCs/>
          <w:sz w:val="22"/>
          <w:szCs w:val="22"/>
        </w:rPr>
        <w:t xml:space="preserve">The Parish Council will need to appoint two replacement CWG representatives in May.  </w:t>
      </w:r>
      <w:r w:rsidR="009006DB">
        <w:rPr>
          <w:rFonts w:ascii="Calibri" w:hAnsi="Calibri" w:cs="Calibri"/>
          <w:bCs/>
          <w:sz w:val="22"/>
          <w:szCs w:val="22"/>
        </w:rPr>
        <w:t>Cllrs Dyke and Baker were thanked for their contribution</w:t>
      </w:r>
      <w:r w:rsidR="00DF0919">
        <w:rPr>
          <w:rFonts w:ascii="Calibri" w:hAnsi="Calibri" w:cs="Calibri"/>
          <w:bCs/>
          <w:sz w:val="22"/>
          <w:szCs w:val="22"/>
        </w:rPr>
        <w:t xml:space="preserve">s, not only </w:t>
      </w:r>
      <w:r w:rsidR="009006DB">
        <w:rPr>
          <w:rFonts w:ascii="Calibri" w:hAnsi="Calibri" w:cs="Calibri"/>
          <w:bCs/>
          <w:sz w:val="22"/>
          <w:szCs w:val="22"/>
        </w:rPr>
        <w:t xml:space="preserve">to the </w:t>
      </w:r>
      <w:r w:rsidR="00DF0919">
        <w:rPr>
          <w:rFonts w:ascii="Calibri" w:hAnsi="Calibri" w:cs="Calibri"/>
          <w:bCs/>
          <w:sz w:val="22"/>
          <w:szCs w:val="22"/>
        </w:rPr>
        <w:t>CWG, but also for their service to Ellesmere Rural Parish</w:t>
      </w:r>
      <w:r w:rsidR="009006DB">
        <w:rPr>
          <w:rFonts w:ascii="Calibri" w:hAnsi="Calibri" w:cs="Calibri"/>
          <w:bCs/>
          <w:sz w:val="22"/>
          <w:szCs w:val="22"/>
        </w:rPr>
        <w:t xml:space="preserve"> over many years. </w:t>
      </w:r>
      <w:r w:rsidR="00BC473B">
        <w:rPr>
          <w:rFonts w:ascii="Calibri" w:hAnsi="Calibri" w:cs="Calibri"/>
          <w:b/>
          <w:sz w:val="22"/>
          <w:szCs w:val="22"/>
        </w:rPr>
        <w:br/>
      </w:r>
      <w:r w:rsidR="00BC473B">
        <w:rPr>
          <w:rFonts w:ascii="Calibri" w:hAnsi="Calibri" w:cs="Calibri"/>
          <w:b/>
          <w:sz w:val="22"/>
          <w:szCs w:val="22"/>
        </w:rPr>
        <w:br/>
      </w:r>
      <w:r w:rsidR="00110381">
        <w:rPr>
          <w:rFonts w:ascii="Calibri" w:hAnsi="Calibri" w:cs="Calibri"/>
          <w:b/>
          <w:sz w:val="22"/>
          <w:szCs w:val="22"/>
        </w:rPr>
        <w:t>447</w:t>
      </w:r>
      <w:r w:rsidR="00BC473B">
        <w:rPr>
          <w:rFonts w:ascii="Calibri" w:hAnsi="Calibri" w:cs="Calibri"/>
          <w:b/>
          <w:sz w:val="22"/>
          <w:szCs w:val="22"/>
        </w:rPr>
        <w:tab/>
      </w:r>
      <w:r w:rsidR="00BC473B" w:rsidRPr="003466D0">
        <w:rPr>
          <w:rFonts w:ascii="Calibri" w:hAnsi="Calibri" w:cs="Calibri"/>
          <w:b/>
          <w:sz w:val="22"/>
          <w:szCs w:val="22"/>
        </w:rPr>
        <w:t xml:space="preserve">Correspondence (circulated by email) to </w:t>
      </w:r>
      <w:proofErr w:type="spellStart"/>
      <w:r w:rsidR="00BC473B" w:rsidRPr="003466D0">
        <w:rPr>
          <w:rFonts w:ascii="Calibri" w:hAnsi="Calibri" w:cs="Calibri"/>
          <w:b/>
          <w:sz w:val="22"/>
          <w:szCs w:val="22"/>
        </w:rPr>
        <w:t>inc</w:t>
      </w:r>
      <w:proofErr w:type="spellEnd"/>
      <w:r w:rsidR="00BC473B" w:rsidRPr="003466D0">
        <w:rPr>
          <w:rFonts w:ascii="Calibri" w:hAnsi="Calibri" w:cs="Calibri"/>
          <w:b/>
          <w:sz w:val="22"/>
          <w:szCs w:val="22"/>
        </w:rPr>
        <w:t xml:space="preserve"> SALC/NALC bulletins</w:t>
      </w:r>
      <w:r w:rsidR="00BC473B">
        <w:rPr>
          <w:rFonts w:ascii="Calibri" w:hAnsi="Calibri" w:cs="Calibri"/>
          <w:b/>
          <w:sz w:val="22"/>
          <w:szCs w:val="22"/>
        </w:rPr>
        <w:t xml:space="preserve"> – </w:t>
      </w:r>
      <w:r w:rsidR="00BC473B">
        <w:rPr>
          <w:rFonts w:ascii="Calibri" w:hAnsi="Calibri" w:cs="Calibri"/>
          <w:bCs/>
          <w:sz w:val="22"/>
          <w:szCs w:val="22"/>
        </w:rPr>
        <w:t xml:space="preserve">to raise any matters for discussion: to </w:t>
      </w:r>
      <w:proofErr w:type="spellStart"/>
      <w:r w:rsidR="00BC473B">
        <w:rPr>
          <w:rFonts w:ascii="Calibri" w:hAnsi="Calibri" w:cs="Calibri"/>
          <w:bCs/>
          <w:sz w:val="22"/>
          <w:szCs w:val="22"/>
        </w:rPr>
        <w:t>inc</w:t>
      </w:r>
      <w:proofErr w:type="spellEnd"/>
      <w:r w:rsidR="00BC473B">
        <w:rPr>
          <w:rFonts w:ascii="Calibri" w:hAnsi="Calibri" w:cs="Calibri"/>
          <w:bCs/>
          <w:sz w:val="22"/>
          <w:szCs w:val="22"/>
        </w:rPr>
        <w:t xml:space="preserve"> proposal to request new division name following electoral boundary change; BT phone consultation; Update from the P3 Group; Email requesting ‘no </w:t>
      </w:r>
      <w:proofErr w:type="spellStart"/>
      <w:r w:rsidR="00BC473B">
        <w:rPr>
          <w:rFonts w:ascii="Calibri" w:hAnsi="Calibri" w:cs="Calibri"/>
          <w:bCs/>
          <w:sz w:val="22"/>
          <w:szCs w:val="22"/>
        </w:rPr>
        <w:t>hgvs’</w:t>
      </w:r>
      <w:proofErr w:type="spellEnd"/>
      <w:r w:rsidR="00BC473B">
        <w:rPr>
          <w:rFonts w:ascii="Calibri" w:hAnsi="Calibri" w:cs="Calibri"/>
          <w:bCs/>
          <w:sz w:val="22"/>
          <w:szCs w:val="22"/>
        </w:rPr>
        <w:t xml:space="preserve"> signage; </w:t>
      </w:r>
      <w:r w:rsidR="00BC473B" w:rsidRPr="000E0180">
        <w:rPr>
          <w:rFonts w:ascii="Calibri" w:hAnsi="Calibri" w:cs="Calibri"/>
          <w:bCs/>
          <w:sz w:val="22"/>
          <w:szCs w:val="22"/>
        </w:rPr>
        <w:t>Green GEN Cymru consult</w:t>
      </w:r>
      <w:r w:rsidR="00BC473B">
        <w:rPr>
          <w:rFonts w:ascii="Calibri" w:hAnsi="Calibri" w:cs="Calibri"/>
          <w:bCs/>
          <w:sz w:val="22"/>
          <w:szCs w:val="22"/>
        </w:rPr>
        <w:t>ation</w:t>
      </w:r>
      <w:r w:rsidR="00BC473B" w:rsidRPr="000E0180">
        <w:rPr>
          <w:rFonts w:ascii="Calibri" w:hAnsi="Calibri" w:cs="Calibri"/>
          <w:bCs/>
          <w:sz w:val="22"/>
          <w:szCs w:val="22"/>
        </w:rPr>
        <w:t xml:space="preserve"> on proposals for a new substation near </w:t>
      </w:r>
      <w:proofErr w:type="spellStart"/>
      <w:r w:rsidR="00BC473B" w:rsidRPr="000E0180">
        <w:rPr>
          <w:rFonts w:ascii="Calibri" w:hAnsi="Calibri" w:cs="Calibri"/>
          <w:bCs/>
          <w:sz w:val="22"/>
          <w:szCs w:val="22"/>
        </w:rPr>
        <w:t>Cefn</w:t>
      </w:r>
      <w:proofErr w:type="spellEnd"/>
      <w:r w:rsidR="00BC473B" w:rsidRPr="000E0180">
        <w:rPr>
          <w:rFonts w:ascii="Calibri" w:hAnsi="Calibri" w:cs="Calibri"/>
          <w:bCs/>
          <w:sz w:val="22"/>
          <w:szCs w:val="22"/>
        </w:rPr>
        <w:t xml:space="preserve"> Coch in Powys, a section of underground cable and sealing end compound, a 132 kV overhead line and a switching station to connect to the national electricity network near to Lower Frankton, Shropshir</w:t>
      </w:r>
      <w:r w:rsidR="00BC473B">
        <w:rPr>
          <w:rFonts w:ascii="Calibri" w:hAnsi="Calibri" w:cs="Calibri"/>
          <w:bCs/>
          <w:sz w:val="22"/>
          <w:szCs w:val="22"/>
        </w:rPr>
        <w:t xml:space="preserve">e; Smartwater kits; ETC thanks for Pump Track Pledge; </w:t>
      </w:r>
    </w:p>
    <w:p w14:paraId="31D261D4" w14:textId="1B453DEB" w:rsidR="00BC473B" w:rsidRPr="00CB0B61" w:rsidRDefault="0072626E" w:rsidP="00BC473B">
      <w:pPr>
        <w:rPr>
          <w:rFonts w:ascii="Calibri" w:hAnsi="Calibri" w:cs="Calibri"/>
          <w:bCs/>
          <w:sz w:val="22"/>
          <w:szCs w:val="22"/>
        </w:rPr>
      </w:pPr>
      <w:r>
        <w:rPr>
          <w:rFonts w:ascii="Calibri" w:hAnsi="Calibri" w:cs="Calibri"/>
          <w:bCs/>
          <w:sz w:val="22"/>
          <w:szCs w:val="22"/>
        </w:rPr>
        <w:t xml:space="preserve">All noted.  The phone kiosk removal was discussed. It could probably be adopted </w:t>
      </w:r>
      <w:proofErr w:type="gramStart"/>
      <w:r>
        <w:rPr>
          <w:rFonts w:ascii="Calibri" w:hAnsi="Calibri" w:cs="Calibri"/>
          <w:bCs/>
          <w:sz w:val="22"/>
          <w:szCs w:val="22"/>
        </w:rPr>
        <w:t>at a later date</w:t>
      </w:r>
      <w:proofErr w:type="gramEnd"/>
      <w:r>
        <w:rPr>
          <w:rFonts w:ascii="Calibri" w:hAnsi="Calibri" w:cs="Calibri"/>
          <w:bCs/>
          <w:sz w:val="22"/>
          <w:szCs w:val="22"/>
        </w:rPr>
        <w:t xml:space="preserve"> if required.  </w:t>
      </w:r>
      <w:r w:rsidR="00BC473B">
        <w:rPr>
          <w:rFonts w:ascii="Calibri" w:hAnsi="Calibri" w:cs="Calibri"/>
          <w:bCs/>
          <w:sz w:val="22"/>
          <w:szCs w:val="22"/>
        </w:rPr>
        <w:br/>
      </w:r>
    </w:p>
    <w:p w14:paraId="6EFFDE40" w14:textId="26257D2A" w:rsidR="00BC473B" w:rsidRPr="007A0924" w:rsidRDefault="00110381" w:rsidP="00BC473B">
      <w:pPr>
        <w:rPr>
          <w:rFonts w:ascii="Calibri" w:hAnsi="Calibri" w:cs="Calibri"/>
          <w:b/>
          <w:sz w:val="22"/>
          <w:szCs w:val="22"/>
        </w:rPr>
      </w:pPr>
      <w:r>
        <w:rPr>
          <w:rFonts w:ascii="Calibri" w:hAnsi="Calibri" w:cs="Calibri"/>
          <w:b/>
          <w:sz w:val="22"/>
          <w:szCs w:val="22"/>
        </w:rPr>
        <w:t>448</w:t>
      </w:r>
      <w:r w:rsidR="00BC473B" w:rsidRPr="003466D0">
        <w:rPr>
          <w:rFonts w:ascii="Calibri" w:hAnsi="Calibri" w:cs="Calibri"/>
          <w:b/>
          <w:sz w:val="22"/>
          <w:szCs w:val="22"/>
        </w:rPr>
        <w:tab/>
        <w:t xml:space="preserve">Housekeeping </w:t>
      </w:r>
    </w:p>
    <w:p w14:paraId="68FE2E17" w14:textId="77777777" w:rsidR="00BC473B" w:rsidRDefault="00BC473B" w:rsidP="00BC473B">
      <w:pPr>
        <w:pStyle w:val="NormalWeb"/>
        <w:shd w:val="clear" w:color="auto" w:fill="FFFFFF"/>
        <w:spacing w:before="0" w:beforeAutospacing="0" w:after="0" w:afterAutospacing="0"/>
        <w:rPr>
          <w:rFonts w:ascii="Calibri" w:hAnsi="Calibri" w:cs="Calibri"/>
          <w:sz w:val="22"/>
          <w:szCs w:val="22"/>
        </w:rPr>
      </w:pPr>
      <w:r w:rsidRPr="007A0924">
        <w:rPr>
          <w:rFonts w:ascii="Calibri" w:hAnsi="Calibri" w:cs="Calibri"/>
          <w:sz w:val="22"/>
          <w:szCs w:val="22"/>
        </w:rPr>
        <w:t>a</w:t>
      </w:r>
      <w:r w:rsidRPr="007A0924">
        <w:rPr>
          <w:rFonts w:ascii="Calibri" w:hAnsi="Calibri" w:cs="Calibri"/>
          <w:sz w:val="22"/>
          <w:szCs w:val="22"/>
        </w:rPr>
        <w:tab/>
      </w:r>
      <w:r>
        <w:rPr>
          <w:rFonts w:ascii="Calibri" w:hAnsi="Calibri" w:cs="Calibri"/>
          <w:sz w:val="22"/>
          <w:szCs w:val="22"/>
        </w:rPr>
        <w:t>Community engagement – feedback from the Facebook page</w:t>
      </w:r>
    </w:p>
    <w:p w14:paraId="7A3B1779" w14:textId="13162CEF" w:rsidR="00BC473B" w:rsidRDefault="002E7E77" w:rsidP="00BC473B">
      <w:pPr>
        <w:pStyle w:val="NormalWeb"/>
        <w:shd w:val="clear" w:color="auto" w:fill="FFFFFF"/>
        <w:spacing w:before="0" w:beforeAutospacing="0" w:after="0" w:afterAutospacing="0"/>
        <w:rPr>
          <w:rFonts w:ascii="Calibri" w:hAnsi="Calibri" w:cs="Calibri"/>
          <w:bCs/>
          <w:sz w:val="22"/>
          <w:szCs w:val="22"/>
        </w:rPr>
      </w:pPr>
      <w:r>
        <w:rPr>
          <w:rFonts w:ascii="Calibri" w:hAnsi="Calibri" w:cs="Calibri"/>
          <w:sz w:val="22"/>
          <w:szCs w:val="22"/>
        </w:rPr>
        <w:t xml:space="preserve">Cllr Jackson gave positive feedback. </w:t>
      </w:r>
      <w:r w:rsidR="00BC473B">
        <w:rPr>
          <w:rFonts w:ascii="Calibri" w:hAnsi="Calibri" w:cs="Calibri"/>
          <w:sz w:val="22"/>
          <w:szCs w:val="22"/>
        </w:rPr>
        <w:br/>
      </w:r>
      <w:r w:rsidR="00BC473B">
        <w:rPr>
          <w:rFonts w:ascii="Calibri" w:hAnsi="Calibri" w:cs="Calibri"/>
          <w:sz w:val="22"/>
          <w:szCs w:val="22"/>
        </w:rPr>
        <w:br/>
        <w:t>b</w:t>
      </w:r>
      <w:r w:rsidR="00BC473B">
        <w:rPr>
          <w:rFonts w:ascii="Calibri" w:hAnsi="Calibri" w:cs="Calibri"/>
          <w:sz w:val="22"/>
          <w:szCs w:val="22"/>
        </w:rPr>
        <w:tab/>
      </w:r>
      <w:r w:rsidR="00BC473B">
        <w:rPr>
          <w:rFonts w:ascii="Calibri" w:hAnsi="Calibri" w:cs="Calibri"/>
          <w:bCs/>
          <w:sz w:val="22"/>
          <w:szCs w:val="22"/>
        </w:rPr>
        <w:t>Defibrillators – to enable Cllrs to report any concerns/replacement parts required/ To discuss purchase of bleed kit cabinets</w:t>
      </w:r>
    </w:p>
    <w:p w14:paraId="10D89122" w14:textId="77777777" w:rsidR="00C20522" w:rsidRDefault="002E7E77" w:rsidP="00BC473B">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w:t>
      </w:r>
      <w:proofErr w:type="spellStart"/>
      <w:r>
        <w:rPr>
          <w:rFonts w:ascii="Calibri" w:hAnsi="Calibri" w:cs="Calibri"/>
          <w:bCs/>
          <w:sz w:val="22"/>
          <w:szCs w:val="22"/>
        </w:rPr>
        <w:t>Councillors</w:t>
      </w:r>
      <w:proofErr w:type="spellEnd"/>
      <w:r>
        <w:rPr>
          <w:rFonts w:ascii="Calibri" w:hAnsi="Calibri" w:cs="Calibri"/>
          <w:bCs/>
          <w:sz w:val="22"/>
          <w:szCs w:val="22"/>
        </w:rPr>
        <w:t xml:space="preserve"> discussed the purchase of bleed kit cabinets.  They decided to put this on hold </w:t>
      </w:r>
      <w:r w:rsidR="00C20522">
        <w:rPr>
          <w:rFonts w:ascii="Calibri" w:hAnsi="Calibri" w:cs="Calibri"/>
          <w:bCs/>
          <w:sz w:val="22"/>
          <w:szCs w:val="22"/>
        </w:rPr>
        <w:t xml:space="preserve">to monitor if any more go missing from the defib cabinets. </w:t>
      </w:r>
    </w:p>
    <w:p w14:paraId="6BBF14DF" w14:textId="77777777" w:rsidR="00295262" w:rsidRDefault="00C20522" w:rsidP="00BC473B">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A new guardian has been found for the </w:t>
      </w:r>
      <w:proofErr w:type="spellStart"/>
      <w:r>
        <w:rPr>
          <w:rFonts w:ascii="Calibri" w:hAnsi="Calibri" w:cs="Calibri"/>
          <w:bCs/>
          <w:sz w:val="22"/>
          <w:szCs w:val="22"/>
        </w:rPr>
        <w:t>Criftins</w:t>
      </w:r>
      <w:proofErr w:type="spellEnd"/>
      <w:r>
        <w:rPr>
          <w:rFonts w:ascii="Calibri" w:hAnsi="Calibri" w:cs="Calibri"/>
          <w:bCs/>
          <w:sz w:val="22"/>
          <w:szCs w:val="22"/>
        </w:rPr>
        <w:t xml:space="preserve"> Hall defib. Cllr Egerton to show </w:t>
      </w:r>
      <w:r w:rsidR="00295262">
        <w:rPr>
          <w:rFonts w:ascii="Calibri" w:hAnsi="Calibri" w:cs="Calibri"/>
          <w:bCs/>
          <w:sz w:val="22"/>
          <w:szCs w:val="22"/>
        </w:rPr>
        <w:t xml:space="preserve">how to undertake checks. </w:t>
      </w:r>
    </w:p>
    <w:p w14:paraId="4800651B" w14:textId="6C9FF55B" w:rsidR="00BC473B" w:rsidRDefault="00295262" w:rsidP="00BC473B">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It was agreed that the code for the Greyhound unit should be changed. </w:t>
      </w:r>
      <w:r w:rsidR="00BC473B">
        <w:rPr>
          <w:rFonts w:ascii="Calibri" w:hAnsi="Calibri" w:cs="Calibri"/>
          <w:bCs/>
          <w:sz w:val="22"/>
          <w:szCs w:val="22"/>
        </w:rPr>
        <w:br/>
      </w:r>
      <w:r w:rsidR="00BC473B">
        <w:rPr>
          <w:rFonts w:ascii="Calibri" w:hAnsi="Calibri" w:cs="Calibri"/>
          <w:bCs/>
          <w:sz w:val="22"/>
          <w:szCs w:val="22"/>
        </w:rPr>
        <w:br/>
        <w:t>c</w:t>
      </w:r>
      <w:r w:rsidR="00BC473B">
        <w:rPr>
          <w:rFonts w:ascii="Calibri" w:hAnsi="Calibri" w:cs="Calibri"/>
          <w:bCs/>
          <w:sz w:val="22"/>
          <w:szCs w:val="22"/>
        </w:rPr>
        <w:tab/>
      </w:r>
      <w:proofErr w:type="spellStart"/>
      <w:r w:rsidR="00BC473B">
        <w:rPr>
          <w:rFonts w:ascii="Calibri" w:hAnsi="Calibri" w:cs="Calibri"/>
          <w:bCs/>
          <w:sz w:val="22"/>
          <w:szCs w:val="22"/>
        </w:rPr>
        <w:t>Tetchill</w:t>
      </w:r>
      <w:proofErr w:type="spellEnd"/>
      <w:r w:rsidR="00BC473B">
        <w:rPr>
          <w:rFonts w:ascii="Calibri" w:hAnsi="Calibri" w:cs="Calibri"/>
          <w:bCs/>
          <w:sz w:val="22"/>
          <w:szCs w:val="22"/>
        </w:rPr>
        <w:t xml:space="preserve"> Brook mapping – update on progress</w:t>
      </w:r>
    </w:p>
    <w:p w14:paraId="5233A93B" w14:textId="072F998C" w:rsidR="00BC473B" w:rsidRDefault="00025EE5" w:rsidP="00BC473B">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Cllr Swanston reported that she needs to </w:t>
      </w:r>
      <w:r w:rsidR="00EF037A">
        <w:rPr>
          <w:rFonts w:ascii="Calibri" w:hAnsi="Calibri" w:cs="Calibri"/>
          <w:bCs/>
          <w:sz w:val="22"/>
          <w:szCs w:val="22"/>
        </w:rPr>
        <w:t xml:space="preserve">determine riparian ownership in one area.  Since the College has cleared their banks water flow </w:t>
      </w:r>
      <w:r w:rsidR="009F2900">
        <w:rPr>
          <w:rFonts w:ascii="Calibri" w:hAnsi="Calibri" w:cs="Calibri"/>
          <w:bCs/>
          <w:sz w:val="22"/>
          <w:szCs w:val="22"/>
        </w:rPr>
        <w:t>is freer.  To take forward</w:t>
      </w:r>
      <w:r w:rsidR="00FA10D6">
        <w:rPr>
          <w:rFonts w:ascii="Calibri" w:hAnsi="Calibri" w:cs="Calibri"/>
          <w:bCs/>
          <w:sz w:val="22"/>
          <w:szCs w:val="22"/>
        </w:rPr>
        <w:t xml:space="preserve">. Cllr Swanston was thanked for the work undertaken which will be shared with </w:t>
      </w:r>
      <w:r w:rsidR="001E66A4">
        <w:rPr>
          <w:rFonts w:ascii="Calibri" w:hAnsi="Calibri" w:cs="Calibri"/>
          <w:bCs/>
          <w:sz w:val="22"/>
          <w:szCs w:val="22"/>
        </w:rPr>
        <w:t xml:space="preserve">other </w:t>
      </w:r>
      <w:r w:rsidR="005B62E1">
        <w:rPr>
          <w:rFonts w:ascii="Calibri" w:hAnsi="Calibri" w:cs="Calibri"/>
          <w:bCs/>
          <w:sz w:val="22"/>
          <w:szCs w:val="22"/>
        </w:rPr>
        <w:t xml:space="preserve">stakeholders </w:t>
      </w:r>
      <w:r w:rsidR="001E66A4">
        <w:rPr>
          <w:rFonts w:ascii="Calibri" w:hAnsi="Calibri" w:cs="Calibri"/>
          <w:bCs/>
          <w:sz w:val="22"/>
          <w:szCs w:val="22"/>
        </w:rPr>
        <w:t xml:space="preserve">once all </w:t>
      </w:r>
      <w:proofErr w:type="gramStart"/>
      <w:r w:rsidR="001E66A4">
        <w:rPr>
          <w:rFonts w:ascii="Calibri" w:hAnsi="Calibri" w:cs="Calibri"/>
          <w:bCs/>
          <w:sz w:val="22"/>
          <w:szCs w:val="22"/>
        </w:rPr>
        <w:t>land ownership</w:t>
      </w:r>
      <w:proofErr w:type="gramEnd"/>
      <w:r w:rsidR="001E66A4">
        <w:rPr>
          <w:rFonts w:ascii="Calibri" w:hAnsi="Calibri" w:cs="Calibri"/>
          <w:bCs/>
          <w:sz w:val="22"/>
          <w:szCs w:val="22"/>
        </w:rPr>
        <w:t xml:space="preserve"> has been established. </w:t>
      </w:r>
      <w:r w:rsidR="00BC473B">
        <w:rPr>
          <w:rFonts w:ascii="Calibri" w:hAnsi="Calibri" w:cs="Calibri"/>
          <w:bCs/>
          <w:sz w:val="22"/>
          <w:szCs w:val="22"/>
        </w:rPr>
        <w:br/>
      </w:r>
      <w:r w:rsidR="00BC473B">
        <w:rPr>
          <w:rFonts w:ascii="Calibri" w:hAnsi="Calibri" w:cs="Calibri"/>
          <w:bCs/>
          <w:sz w:val="22"/>
          <w:szCs w:val="22"/>
        </w:rPr>
        <w:br/>
        <w:t>d</w:t>
      </w:r>
      <w:r w:rsidR="00BC473B">
        <w:rPr>
          <w:rFonts w:ascii="Calibri" w:hAnsi="Calibri" w:cs="Calibri"/>
          <w:bCs/>
          <w:sz w:val="22"/>
          <w:szCs w:val="22"/>
        </w:rPr>
        <w:tab/>
        <w:t>Banking – to complete Board resolution form</w:t>
      </w:r>
    </w:p>
    <w:p w14:paraId="22F00FE8" w14:textId="3F069B24" w:rsidR="00BC473B" w:rsidRDefault="004E0543" w:rsidP="00BC473B">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A form has been received from the Bank to</w:t>
      </w:r>
      <w:r w:rsidR="005B62E1">
        <w:rPr>
          <w:rFonts w:ascii="Calibri" w:hAnsi="Calibri" w:cs="Calibri"/>
          <w:bCs/>
          <w:sz w:val="22"/>
          <w:szCs w:val="22"/>
        </w:rPr>
        <w:t xml:space="preserve"> complete at the May meeting</w:t>
      </w:r>
      <w:r>
        <w:rPr>
          <w:rFonts w:ascii="Calibri" w:hAnsi="Calibri" w:cs="Calibri"/>
          <w:bCs/>
          <w:sz w:val="22"/>
          <w:szCs w:val="22"/>
        </w:rPr>
        <w:t xml:space="preserve">. An online form to confirm </w:t>
      </w:r>
      <w:r w:rsidR="000256D8">
        <w:rPr>
          <w:rFonts w:ascii="Calibri" w:hAnsi="Calibri" w:cs="Calibri"/>
          <w:bCs/>
          <w:sz w:val="22"/>
          <w:szCs w:val="22"/>
        </w:rPr>
        <w:t>signatories and positions of responsibilities has also been received and will be updated</w:t>
      </w:r>
      <w:r w:rsidR="005B62E1">
        <w:rPr>
          <w:rFonts w:ascii="Calibri" w:hAnsi="Calibri" w:cs="Calibri"/>
          <w:bCs/>
          <w:sz w:val="22"/>
          <w:szCs w:val="22"/>
        </w:rPr>
        <w:t xml:space="preserve"> by Cllr Egerton. </w:t>
      </w:r>
      <w:r w:rsidR="00BC473B">
        <w:rPr>
          <w:rFonts w:ascii="Calibri" w:hAnsi="Calibri" w:cs="Calibri"/>
          <w:bCs/>
          <w:sz w:val="22"/>
          <w:szCs w:val="22"/>
        </w:rPr>
        <w:br/>
      </w:r>
      <w:r w:rsidR="00BC473B">
        <w:rPr>
          <w:rFonts w:ascii="Calibri" w:hAnsi="Calibri" w:cs="Calibri"/>
          <w:bCs/>
          <w:sz w:val="22"/>
          <w:szCs w:val="22"/>
        </w:rPr>
        <w:br/>
        <w:t>e</w:t>
      </w:r>
      <w:r w:rsidR="00BC473B">
        <w:rPr>
          <w:rFonts w:ascii="Calibri" w:hAnsi="Calibri" w:cs="Calibri"/>
          <w:bCs/>
          <w:sz w:val="22"/>
          <w:szCs w:val="22"/>
        </w:rPr>
        <w:tab/>
        <w:t xml:space="preserve">Elections – Statement </w:t>
      </w:r>
      <w:proofErr w:type="gramStart"/>
      <w:r w:rsidR="00BC473B">
        <w:rPr>
          <w:rFonts w:ascii="Calibri" w:hAnsi="Calibri" w:cs="Calibri"/>
          <w:bCs/>
          <w:sz w:val="22"/>
          <w:szCs w:val="22"/>
        </w:rPr>
        <w:t>Of</w:t>
      </w:r>
      <w:proofErr w:type="gramEnd"/>
      <w:r w:rsidR="00BC473B">
        <w:rPr>
          <w:rFonts w:ascii="Calibri" w:hAnsi="Calibri" w:cs="Calibri"/>
          <w:bCs/>
          <w:sz w:val="22"/>
          <w:szCs w:val="22"/>
        </w:rPr>
        <w:t xml:space="preserve"> Persons Nominated – to acknowledge</w:t>
      </w:r>
    </w:p>
    <w:p w14:paraId="6E9EF817" w14:textId="07A4583D" w:rsidR="00BC473B" w:rsidRDefault="00F64AA1" w:rsidP="00BC473B">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w:t>
      </w:r>
      <w:proofErr w:type="spellStart"/>
      <w:r>
        <w:rPr>
          <w:rFonts w:ascii="Calibri" w:hAnsi="Calibri" w:cs="Calibri"/>
          <w:bCs/>
          <w:sz w:val="22"/>
          <w:szCs w:val="22"/>
        </w:rPr>
        <w:t>Councillors</w:t>
      </w:r>
      <w:proofErr w:type="spellEnd"/>
      <w:r>
        <w:rPr>
          <w:rFonts w:ascii="Calibri" w:hAnsi="Calibri" w:cs="Calibri"/>
          <w:bCs/>
          <w:sz w:val="22"/>
          <w:szCs w:val="22"/>
        </w:rPr>
        <w:t xml:space="preserve"> acknowledged the </w:t>
      </w:r>
      <w:r w:rsidR="00DF1BF5">
        <w:rPr>
          <w:rFonts w:ascii="Calibri" w:hAnsi="Calibri" w:cs="Calibri"/>
          <w:bCs/>
          <w:sz w:val="22"/>
          <w:szCs w:val="22"/>
        </w:rPr>
        <w:t xml:space="preserve">nominations and subsequent notice of uncontested elections in all four Wards.  Co-option of </w:t>
      </w:r>
      <w:proofErr w:type="spellStart"/>
      <w:r w:rsidR="00DF1BF5">
        <w:rPr>
          <w:rFonts w:ascii="Calibri" w:hAnsi="Calibri" w:cs="Calibri"/>
          <w:bCs/>
          <w:sz w:val="22"/>
          <w:szCs w:val="22"/>
        </w:rPr>
        <w:t>Councillors</w:t>
      </w:r>
      <w:proofErr w:type="spellEnd"/>
      <w:r w:rsidR="00DF1BF5">
        <w:rPr>
          <w:rFonts w:ascii="Calibri" w:hAnsi="Calibri" w:cs="Calibri"/>
          <w:bCs/>
          <w:sz w:val="22"/>
          <w:szCs w:val="22"/>
        </w:rPr>
        <w:t xml:space="preserve"> will be possible after 6</w:t>
      </w:r>
      <w:r w:rsidR="00DF1BF5" w:rsidRPr="00DF1BF5">
        <w:rPr>
          <w:rFonts w:ascii="Calibri" w:hAnsi="Calibri" w:cs="Calibri"/>
          <w:bCs/>
          <w:sz w:val="22"/>
          <w:szCs w:val="22"/>
          <w:vertAlign w:val="superscript"/>
        </w:rPr>
        <w:t>th</w:t>
      </w:r>
      <w:r w:rsidR="00DF1BF5">
        <w:rPr>
          <w:rFonts w:ascii="Calibri" w:hAnsi="Calibri" w:cs="Calibri"/>
          <w:bCs/>
          <w:sz w:val="22"/>
          <w:szCs w:val="22"/>
        </w:rPr>
        <w:t xml:space="preserve"> May 2025. </w:t>
      </w:r>
      <w:r w:rsidR="00770016">
        <w:rPr>
          <w:rFonts w:ascii="Calibri" w:hAnsi="Calibri" w:cs="Calibri"/>
          <w:bCs/>
          <w:sz w:val="22"/>
          <w:szCs w:val="22"/>
        </w:rPr>
        <w:t xml:space="preserve"> Three vacancies exist. </w:t>
      </w:r>
      <w:r w:rsidR="00BC473B">
        <w:rPr>
          <w:rFonts w:ascii="Calibri" w:hAnsi="Calibri" w:cs="Calibri"/>
          <w:bCs/>
          <w:sz w:val="22"/>
          <w:szCs w:val="22"/>
        </w:rPr>
        <w:br/>
      </w:r>
      <w:r w:rsidR="00BC473B">
        <w:rPr>
          <w:rFonts w:ascii="Calibri" w:hAnsi="Calibri" w:cs="Calibri"/>
          <w:bCs/>
          <w:sz w:val="22"/>
          <w:szCs w:val="22"/>
        </w:rPr>
        <w:br/>
        <w:t>f</w:t>
      </w:r>
      <w:r w:rsidR="00BC473B">
        <w:rPr>
          <w:rFonts w:ascii="Calibri" w:hAnsi="Calibri" w:cs="Calibri"/>
          <w:bCs/>
          <w:sz w:val="22"/>
          <w:szCs w:val="22"/>
        </w:rPr>
        <w:tab/>
        <w:t xml:space="preserve">Annual Parish Meeting – to confirm details </w:t>
      </w:r>
      <w:r w:rsidR="00BC473B" w:rsidRPr="008027C0">
        <w:rPr>
          <w:rFonts w:ascii="Calibri" w:hAnsi="Calibri" w:cs="Calibri"/>
          <w:bCs/>
          <w:sz w:val="16"/>
          <w:szCs w:val="16"/>
        </w:rPr>
        <w:t>(LGA 1972 s12 para 23)</w:t>
      </w:r>
    </w:p>
    <w:p w14:paraId="63A08F20" w14:textId="33A7B7F6" w:rsidR="00BC473B" w:rsidRPr="00047066" w:rsidRDefault="00EA2B59" w:rsidP="00BC473B">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Meeting will be held on </w:t>
      </w:r>
      <w:r w:rsidR="00F64AA1">
        <w:rPr>
          <w:rFonts w:ascii="Calibri" w:hAnsi="Calibri" w:cs="Calibri"/>
          <w:bCs/>
          <w:sz w:val="22"/>
          <w:szCs w:val="22"/>
        </w:rPr>
        <w:t>29</w:t>
      </w:r>
      <w:r w:rsidR="00F64AA1" w:rsidRPr="00F64AA1">
        <w:rPr>
          <w:rFonts w:ascii="Calibri" w:hAnsi="Calibri" w:cs="Calibri"/>
          <w:bCs/>
          <w:sz w:val="22"/>
          <w:szCs w:val="22"/>
          <w:vertAlign w:val="superscript"/>
        </w:rPr>
        <w:t>th</w:t>
      </w:r>
      <w:r w:rsidR="00F64AA1">
        <w:rPr>
          <w:rFonts w:ascii="Calibri" w:hAnsi="Calibri" w:cs="Calibri"/>
          <w:bCs/>
          <w:sz w:val="22"/>
          <w:szCs w:val="22"/>
        </w:rPr>
        <w:t xml:space="preserve"> April at </w:t>
      </w:r>
      <w:proofErr w:type="spellStart"/>
      <w:r w:rsidR="00F64AA1">
        <w:rPr>
          <w:rFonts w:ascii="Calibri" w:hAnsi="Calibri" w:cs="Calibri"/>
          <w:bCs/>
          <w:sz w:val="22"/>
          <w:szCs w:val="22"/>
        </w:rPr>
        <w:t>Criftins</w:t>
      </w:r>
      <w:proofErr w:type="spellEnd"/>
      <w:r w:rsidR="00F64AA1">
        <w:rPr>
          <w:rFonts w:ascii="Calibri" w:hAnsi="Calibri" w:cs="Calibri"/>
          <w:bCs/>
          <w:sz w:val="22"/>
          <w:szCs w:val="22"/>
        </w:rPr>
        <w:t xml:space="preserve"> Parish Hall at 7pm. Grant recipients to be invited to attend to receive their cheques. </w:t>
      </w:r>
      <w:r w:rsidR="00BC473B">
        <w:rPr>
          <w:rFonts w:ascii="Calibri" w:hAnsi="Calibri" w:cs="Calibri"/>
          <w:b/>
          <w:sz w:val="22"/>
          <w:szCs w:val="22"/>
        </w:rPr>
        <w:br/>
      </w:r>
      <w:r w:rsidR="00BC473B" w:rsidRPr="003466D0">
        <w:rPr>
          <w:rFonts w:ascii="Calibri" w:hAnsi="Calibri" w:cs="Calibri"/>
          <w:b/>
          <w:sz w:val="22"/>
          <w:szCs w:val="22"/>
        </w:rPr>
        <w:tab/>
      </w:r>
      <w:r w:rsidR="00BC473B" w:rsidRPr="003466D0">
        <w:rPr>
          <w:rFonts w:ascii="Calibri" w:hAnsi="Calibri" w:cs="Calibri"/>
          <w:b/>
          <w:sz w:val="22"/>
          <w:szCs w:val="22"/>
        </w:rPr>
        <w:tab/>
      </w:r>
    </w:p>
    <w:p w14:paraId="219FB9BC" w14:textId="0F67E4D0" w:rsidR="00BC473B" w:rsidRPr="00122BB9" w:rsidRDefault="00110381" w:rsidP="00BC473B">
      <w:pPr>
        <w:pStyle w:val="NormalWeb"/>
        <w:shd w:val="clear" w:color="auto" w:fill="FFFFFF"/>
        <w:spacing w:before="0" w:beforeAutospacing="0" w:after="0" w:afterAutospacing="0"/>
        <w:rPr>
          <w:rFonts w:ascii="Calibri" w:hAnsi="Calibri" w:cs="Calibri"/>
          <w:color w:val="201F1E"/>
          <w:sz w:val="22"/>
          <w:szCs w:val="22"/>
          <w:lang w:eastAsia="en-GB"/>
        </w:rPr>
      </w:pPr>
      <w:r>
        <w:rPr>
          <w:rFonts w:ascii="Calibri" w:hAnsi="Calibri" w:cs="Calibri"/>
          <w:b/>
          <w:sz w:val="22"/>
          <w:szCs w:val="22"/>
        </w:rPr>
        <w:t>449</w:t>
      </w:r>
      <w:r w:rsidR="00BC473B" w:rsidRPr="003466D0">
        <w:rPr>
          <w:rFonts w:ascii="Calibri" w:hAnsi="Calibri" w:cs="Calibri"/>
          <w:b/>
          <w:sz w:val="22"/>
          <w:szCs w:val="22"/>
        </w:rPr>
        <w:tab/>
        <w:t xml:space="preserve">Highways </w:t>
      </w:r>
    </w:p>
    <w:p w14:paraId="07A5257C" w14:textId="77777777" w:rsidR="00BC473B" w:rsidRDefault="00BC473B" w:rsidP="00BC473B">
      <w:pPr>
        <w:rPr>
          <w:rFonts w:ascii="Calibri" w:hAnsi="Calibri" w:cs="Calibri"/>
          <w:sz w:val="22"/>
          <w:szCs w:val="22"/>
        </w:rPr>
      </w:pPr>
      <w:proofErr w:type="spellStart"/>
      <w:r w:rsidRPr="003466D0">
        <w:rPr>
          <w:rFonts w:ascii="Calibri" w:hAnsi="Calibri" w:cs="Calibri"/>
          <w:sz w:val="22"/>
          <w:szCs w:val="22"/>
        </w:rPr>
        <w:t>a</w:t>
      </w:r>
      <w:proofErr w:type="spellEnd"/>
      <w:r w:rsidRPr="003466D0">
        <w:rPr>
          <w:rFonts w:ascii="Calibri" w:hAnsi="Calibri" w:cs="Calibri"/>
          <w:b/>
          <w:sz w:val="22"/>
          <w:szCs w:val="22"/>
        </w:rPr>
        <w:tab/>
      </w:r>
      <w:proofErr w:type="gramStart"/>
      <w:r>
        <w:rPr>
          <w:rFonts w:ascii="Calibri" w:hAnsi="Calibri" w:cs="Calibri"/>
          <w:sz w:val="22"/>
          <w:szCs w:val="22"/>
        </w:rPr>
        <w:t>T</w:t>
      </w:r>
      <w:r w:rsidRPr="003466D0">
        <w:rPr>
          <w:rFonts w:ascii="Calibri" w:hAnsi="Calibri" w:cs="Calibri"/>
          <w:sz w:val="22"/>
          <w:szCs w:val="22"/>
        </w:rPr>
        <w:t>o</w:t>
      </w:r>
      <w:proofErr w:type="gramEnd"/>
      <w:r w:rsidRPr="003466D0">
        <w:rPr>
          <w:rFonts w:ascii="Calibri" w:hAnsi="Calibri" w:cs="Calibri"/>
          <w:sz w:val="22"/>
          <w:szCs w:val="22"/>
        </w:rPr>
        <w:t xml:space="preserve"> enable Councillors to raise any matters of concern</w:t>
      </w:r>
      <w:r>
        <w:rPr>
          <w:rFonts w:ascii="Calibri" w:hAnsi="Calibri" w:cs="Calibri"/>
          <w:sz w:val="22"/>
          <w:szCs w:val="22"/>
        </w:rPr>
        <w:t xml:space="preserve"> not raised under Ward Matters</w:t>
      </w:r>
    </w:p>
    <w:p w14:paraId="180E03FD" w14:textId="77777777" w:rsidR="000E369E" w:rsidRDefault="008E6FDA" w:rsidP="00BC473B">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No matters were raised. </w:t>
      </w:r>
      <w:r w:rsidR="00BC473B">
        <w:rPr>
          <w:rFonts w:ascii="Calibri" w:hAnsi="Calibri" w:cs="Calibri"/>
          <w:sz w:val="22"/>
          <w:szCs w:val="22"/>
        </w:rPr>
        <w:br/>
      </w:r>
      <w:r w:rsidR="00BC473B">
        <w:rPr>
          <w:rFonts w:ascii="Calibri" w:hAnsi="Calibri" w:cs="Calibri"/>
          <w:sz w:val="22"/>
          <w:szCs w:val="22"/>
        </w:rPr>
        <w:br/>
      </w:r>
    </w:p>
    <w:p w14:paraId="779F7029" w14:textId="77777777" w:rsidR="000E369E" w:rsidRDefault="000E369E" w:rsidP="00BC473B">
      <w:pPr>
        <w:pStyle w:val="NormalWeb"/>
        <w:shd w:val="clear" w:color="auto" w:fill="FFFFFF"/>
        <w:spacing w:before="0" w:beforeAutospacing="0" w:after="0" w:afterAutospacing="0"/>
        <w:rPr>
          <w:rFonts w:ascii="Calibri" w:hAnsi="Calibri" w:cs="Calibri"/>
          <w:sz w:val="22"/>
          <w:szCs w:val="22"/>
        </w:rPr>
      </w:pPr>
    </w:p>
    <w:p w14:paraId="659BC4C3" w14:textId="6CBBB1C3" w:rsidR="00BC473B" w:rsidRDefault="00BC473B" w:rsidP="00BC473B">
      <w:pPr>
        <w:pStyle w:val="NormalWeb"/>
        <w:shd w:val="clear" w:color="auto" w:fill="FFFFFF"/>
        <w:spacing w:before="0" w:beforeAutospacing="0" w:after="0" w:afterAutospacing="0"/>
        <w:rPr>
          <w:rFonts w:ascii="Calibri" w:hAnsi="Calibri" w:cs="Calibri"/>
          <w:color w:val="424242"/>
          <w:sz w:val="22"/>
          <w:szCs w:val="22"/>
          <w:lang w:val="en-GB" w:eastAsia="en-GB"/>
        </w:rPr>
      </w:pPr>
      <w:r>
        <w:rPr>
          <w:rFonts w:ascii="Calibri" w:hAnsi="Calibri" w:cs="Calibri"/>
          <w:sz w:val="22"/>
          <w:szCs w:val="22"/>
        </w:rPr>
        <w:br/>
        <w:t>b</w:t>
      </w:r>
      <w:r>
        <w:rPr>
          <w:rFonts w:ascii="Calibri" w:hAnsi="Calibri" w:cs="Calibri"/>
          <w:sz w:val="22"/>
          <w:szCs w:val="22"/>
        </w:rPr>
        <w:tab/>
      </w:r>
      <w:r w:rsidRPr="00620E1E">
        <w:rPr>
          <w:rFonts w:ascii="Calibri" w:hAnsi="Calibri" w:cs="Calibri"/>
          <w:color w:val="424242"/>
          <w:sz w:val="22"/>
          <w:szCs w:val="22"/>
          <w:lang w:val="en-GB" w:eastAsia="en-GB"/>
        </w:rPr>
        <w:t>Road Closure</w:t>
      </w:r>
      <w:r>
        <w:rPr>
          <w:rFonts w:ascii="Calibri" w:hAnsi="Calibri" w:cs="Calibri"/>
          <w:color w:val="424242"/>
          <w:sz w:val="22"/>
          <w:szCs w:val="22"/>
          <w:lang w:val="en-GB" w:eastAsia="en-GB"/>
        </w:rPr>
        <w:t xml:space="preserve"> notifications: to acknowledge </w:t>
      </w:r>
    </w:p>
    <w:p w14:paraId="23D847F4" w14:textId="2F6EC172" w:rsidR="00BC473B" w:rsidRDefault="008E6FDA" w:rsidP="00BC473B">
      <w:pPr>
        <w:widowControl/>
        <w:shd w:val="clear" w:color="auto" w:fill="FFFFFF"/>
        <w:autoSpaceDE/>
        <w:autoSpaceDN/>
        <w:rPr>
          <w:rFonts w:ascii="Calibri" w:hAnsi="Calibri" w:cs="Calibri"/>
          <w:color w:val="424242"/>
          <w:kern w:val="0"/>
          <w:sz w:val="22"/>
          <w:szCs w:val="22"/>
          <w:bdr w:val="none" w:sz="0" w:space="0" w:color="auto" w:frame="1"/>
          <w:lang w:eastAsia="en-GB"/>
        </w:rPr>
      </w:pPr>
      <w:r>
        <w:rPr>
          <w:rFonts w:ascii="Calibri" w:hAnsi="Calibri" w:cs="Calibri"/>
          <w:color w:val="424242"/>
          <w:kern w:val="0"/>
          <w:sz w:val="22"/>
          <w:szCs w:val="22"/>
          <w:bdr w:val="none" w:sz="0" w:space="0" w:color="auto" w:frame="1"/>
          <w:lang w:eastAsia="en-GB"/>
        </w:rPr>
        <w:t xml:space="preserve">No new notifications have been received. </w:t>
      </w:r>
      <w:r w:rsidR="00BC473B">
        <w:rPr>
          <w:rFonts w:ascii="Calibri" w:hAnsi="Calibri" w:cs="Calibri"/>
          <w:color w:val="424242"/>
          <w:kern w:val="0"/>
          <w:sz w:val="22"/>
          <w:szCs w:val="22"/>
          <w:bdr w:val="none" w:sz="0" w:space="0" w:color="auto" w:frame="1"/>
          <w:lang w:eastAsia="en-GB"/>
        </w:rPr>
        <w:br/>
      </w:r>
      <w:r w:rsidR="00BC473B">
        <w:rPr>
          <w:rFonts w:ascii="Calibri" w:hAnsi="Calibri" w:cs="Calibri"/>
          <w:color w:val="424242"/>
          <w:kern w:val="0"/>
          <w:sz w:val="22"/>
          <w:szCs w:val="22"/>
          <w:bdr w:val="none" w:sz="0" w:space="0" w:color="auto" w:frame="1"/>
          <w:lang w:eastAsia="en-GB"/>
        </w:rPr>
        <w:br/>
      </w:r>
      <w:r w:rsidR="00BC473B" w:rsidRPr="00FE2E81">
        <w:rPr>
          <w:rFonts w:ascii="Calibri" w:hAnsi="Calibri" w:cs="Calibri"/>
          <w:color w:val="424242"/>
          <w:kern w:val="0"/>
          <w:sz w:val="22"/>
          <w:szCs w:val="22"/>
          <w:bdr w:val="none" w:sz="0" w:space="0" w:color="auto" w:frame="1"/>
          <w:lang w:eastAsia="en-GB"/>
        </w:rPr>
        <w:t>c</w:t>
      </w:r>
      <w:r w:rsidR="00BC473B" w:rsidRPr="00FE2E81">
        <w:rPr>
          <w:rFonts w:ascii="Calibri" w:hAnsi="Calibri" w:cs="Calibri"/>
          <w:color w:val="424242"/>
          <w:kern w:val="0"/>
          <w:sz w:val="22"/>
          <w:szCs w:val="22"/>
          <w:bdr w:val="none" w:sz="0" w:space="0" w:color="auto" w:frame="1"/>
          <w:lang w:eastAsia="en-GB"/>
        </w:rPr>
        <w:tab/>
      </w:r>
      <w:r w:rsidR="00BC473B">
        <w:rPr>
          <w:rFonts w:ascii="Calibri" w:hAnsi="Calibri" w:cs="Calibri"/>
          <w:color w:val="424242"/>
          <w:kern w:val="0"/>
          <w:sz w:val="22"/>
          <w:szCs w:val="22"/>
          <w:bdr w:val="none" w:sz="0" w:space="0" w:color="auto" w:frame="1"/>
          <w:lang w:eastAsia="en-GB"/>
        </w:rPr>
        <w:t>VAS - update on installation</w:t>
      </w:r>
    </w:p>
    <w:p w14:paraId="38C9B5D5" w14:textId="1655D8F3" w:rsidR="00EA2B59" w:rsidRDefault="008E6FDA" w:rsidP="00BC473B">
      <w:pPr>
        <w:adjustRightInd w:val="0"/>
        <w:rPr>
          <w:rFonts w:ascii="Calibri" w:hAnsi="Calibri" w:cs="Calibri"/>
          <w:color w:val="424242"/>
          <w:kern w:val="0"/>
          <w:sz w:val="22"/>
          <w:szCs w:val="22"/>
          <w:bdr w:val="none" w:sz="0" w:space="0" w:color="auto" w:frame="1"/>
          <w:lang w:eastAsia="en-GB"/>
        </w:rPr>
      </w:pPr>
      <w:r>
        <w:rPr>
          <w:rFonts w:ascii="Calibri" w:hAnsi="Calibri" w:cs="Calibri"/>
          <w:color w:val="424242"/>
          <w:kern w:val="0"/>
          <w:sz w:val="22"/>
          <w:szCs w:val="22"/>
          <w:bdr w:val="none" w:sz="0" w:space="0" w:color="auto" w:frame="1"/>
          <w:lang w:eastAsia="en-GB"/>
        </w:rPr>
        <w:t xml:space="preserve">Cllr Davenport and Clerk to chase permission. </w:t>
      </w:r>
    </w:p>
    <w:p w14:paraId="27FF0D67" w14:textId="77777777" w:rsidR="00EA2B59" w:rsidRDefault="00EA2B59" w:rsidP="00BC473B">
      <w:pPr>
        <w:adjustRightInd w:val="0"/>
        <w:rPr>
          <w:rFonts w:ascii="Calibri" w:hAnsi="Calibri" w:cs="Calibri"/>
          <w:color w:val="424242"/>
          <w:kern w:val="0"/>
          <w:sz w:val="22"/>
          <w:szCs w:val="22"/>
          <w:bdr w:val="none" w:sz="0" w:space="0" w:color="auto" w:frame="1"/>
          <w:lang w:eastAsia="en-GB"/>
        </w:rPr>
      </w:pPr>
    </w:p>
    <w:p w14:paraId="3B4D30AF" w14:textId="2D516E3E" w:rsidR="00BC473B" w:rsidRDefault="00BC473B" w:rsidP="00BC473B">
      <w:pPr>
        <w:adjustRightInd w:val="0"/>
        <w:rPr>
          <w:rFonts w:ascii="Calibri" w:hAnsi="Calibri" w:cs="Calibri"/>
          <w:sz w:val="22"/>
          <w:szCs w:val="22"/>
        </w:rPr>
      </w:pPr>
      <w:r>
        <w:rPr>
          <w:rFonts w:ascii="Calibri" w:hAnsi="Calibri" w:cs="Calibri"/>
          <w:color w:val="424242"/>
          <w:kern w:val="0"/>
          <w:sz w:val="22"/>
          <w:szCs w:val="22"/>
          <w:bdr w:val="none" w:sz="0" w:space="0" w:color="auto" w:frame="1"/>
          <w:lang w:eastAsia="en-GB"/>
        </w:rPr>
        <w:t>d</w:t>
      </w:r>
      <w:r>
        <w:rPr>
          <w:rFonts w:ascii="Calibri" w:hAnsi="Calibri" w:cs="Calibri"/>
          <w:color w:val="424242"/>
          <w:kern w:val="0"/>
          <w:sz w:val="22"/>
          <w:szCs w:val="22"/>
          <w:bdr w:val="none" w:sz="0" w:space="0" w:color="auto" w:frame="1"/>
          <w:lang w:eastAsia="en-GB"/>
        </w:rPr>
        <w:tab/>
      </w:r>
      <w:r w:rsidRPr="00E27AA7">
        <w:rPr>
          <w:rFonts w:ascii="Calibri" w:hAnsi="Calibri" w:cs="Calibri"/>
          <w:color w:val="424242"/>
          <w:kern w:val="0"/>
          <w:sz w:val="22"/>
          <w:szCs w:val="22"/>
          <w:bdr w:val="none" w:sz="0" w:space="0" w:color="auto" w:frame="1"/>
          <w:lang w:eastAsia="en-GB"/>
        </w:rPr>
        <w:t>B</w:t>
      </w:r>
      <w:r>
        <w:rPr>
          <w:rFonts w:ascii="Calibri" w:hAnsi="Calibri" w:cs="Calibri"/>
          <w:iCs/>
          <w:sz w:val="22"/>
          <w:szCs w:val="22"/>
        </w:rPr>
        <w:t>us service (</w:t>
      </w:r>
      <w:r w:rsidRPr="00055B0C">
        <w:rPr>
          <w:rFonts w:ascii="Calibri" w:hAnsi="Calibri" w:cs="Calibri"/>
        </w:rPr>
        <w:t>Transport Act 1985 106A</w:t>
      </w:r>
      <w:r w:rsidRPr="0080062E">
        <w:rPr>
          <w:rFonts w:cs="Calibri"/>
        </w:rPr>
        <w:t>)</w:t>
      </w:r>
      <w:r w:rsidRPr="00D53D67">
        <w:rPr>
          <w:rFonts w:ascii="Calibri" w:hAnsi="Calibri" w:cs="Calibri"/>
          <w:sz w:val="22"/>
          <w:szCs w:val="22"/>
        </w:rPr>
        <w:t xml:space="preserve"> </w:t>
      </w:r>
      <w:proofErr w:type="gramStart"/>
      <w:r>
        <w:rPr>
          <w:rFonts w:ascii="Calibri" w:hAnsi="Calibri" w:cs="Calibri"/>
          <w:sz w:val="22"/>
          <w:szCs w:val="22"/>
        </w:rPr>
        <w:t>–</w:t>
      </w:r>
      <w:r w:rsidRPr="00D53D67">
        <w:rPr>
          <w:rFonts w:ascii="Calibri" w:hAnsi="Calibri" w:cs="Calibri"/>
          <w:sz w:val="22"/>
          <w:szCs w:val="22"/>
        </w:rPr>
        <w:t xml:space="preserve"> </w:t>
      </w:r>
      <w:r>
        <w:rPr>
          <w:rFonts w:ascii="Calibri" w:hAnsi="Calibri" w:cs="Calibri"/>
          <w:sz w:val="22"/>
          <w:szCs w:val="22"/>
        </w:rPr>
        <w:t xml:space="preserve"> update</w:t>
      </w:r>
      <w:proofErr w:type="gramEnd"/>
      <w:r>
        <w:rPr>
          <w:rFonts w:ascii="Calibri" w:hAnsi="Calibri" w:cs="Calibri"/>
          <w:sz w:val="22"/>
          <w:szCs w:val="22"/>
        </w:rPr>
        <w:t xml:space="preserve"> on funding application/update on bus stop allocations/update on </w:t>
      </w:r>
      <w:proofErr w:type="spellStart"/>
      <w:r>
        <w:rPr>
          <w:rFonts w:ascii="Calibri" w:hAnsi="Calibri" w:cs="Calibri"/>
          <w:sz w:val="22"/>
          <w:szCs w:val="22"/>
        </w:rPr>
        <w:t>Tetchill</w:t>
      </w:r>
      <w:proofErr w:type="spellEnd"/>
      <w:r>
        <w:rPr>
          <w:rFonts w:ascii="Calibri" w:hAnsi="Calibri" w:cs="Calibri"/>
          <w:sz w:val="22"/>
          <w:szCs w:val="22"/>
        </w:rPr>
        <w:t xml:space="preserve"> service</w:t>
      </w:r>
    </w:p>
    <w:p w14:paraId="1112C6C1" w14:textId="77777777" w:rsidR="006A0E93" w:rsidRDefault="00EA2B59" w:rsidP="00BC473B">
      <w:pPr>
        <w:adjustRightInd w:val="0"/>
        <w:rPr>
          <w:rFonts w:ascii="Calibri" w:hAnsi="Calibri" w:cs="Calibri"/>
          <w:sz w:val="22"/>
          <w:szCs w:val="22"/>
        </w:rPr>
      </w:pPr>
      <w:r>
        <w:rPr>
          <w:rFonts w:ascii="Calibri" w:hAnsi="Calibri" w:cs="Calibri"/>
          <w:sz w:val="22"/>
          <w:szCs w:val="22"/>
        </w:rPr>
        <w:t xml:space="preserve">The Clerk reported that a purchase number has been provided for </w:t>
      </w:r>
      <w:proofErr w:type="gramStart"/>
      <w:r>
        <w:rPr>
          <w:rFonts w:ascii="Calibri" w:hAnsi="Calibri" w:cs="Calibri"/>
          <w:sz w:val="22"/>
          <w:szCs w:val="22"/>
        </w:rPr>
        <w:t>billing</w:t>
      </w:r>
      <w:proofErr w:type="gramEnd"/>
      <w:r>
        <w:rPr>
          <w:rFonts w:ascii="Calibri" w:hAnsi="Calibri" w:cs="Calibri"/>
          <w:sz w:val="22"/>
          <w:szCs w:val="22"/>
        </w:rPr>
        <w:t xml:space="preserve"> but no invoice has been received to date. </w:t>
      </w:r>
      <w:r w:rsidR="002C2B81">
        <w:rPr>
          <w:rFonts w:ascii="Calibri" w:hAnsi="Calibri" w:cs="Calibri"/>
          <w:sz w:val="22"/>
          <w:szCs w:val="22"/>
        </w:rPr>
        <w:t xml:space="preserve">Cllr Swanston suggested running the service March – October to tie in with the clocks changing. Cllr Davenport to </w:t>
      </w:r>
      <w:r w:rsidR="006A0E93">
        <w:rPr>
          <w:rFonts w:ascii="Calibri" w:hAnsi="Calibri" w:cs="Calibri"/>
          <w:sz w:val="22"/>
          <w:szCs w:val="22"/>
        </w:rPr>
        <w:t xml:space="preserve">take this forward. </w:t>
      </w:r>
    </w:p>
    <w:p w14:paraId="1B5189A3" w14:textId="5E8E384D" w:rsidR="00BC473B" w:rsidRDefault="00BC473B" w:rsidP="00BC473B">
      <w:pPr>
        <w:adjustRightInd w:val="0"/>
        <w:rPr>
          <w:rFonts w:cs="Calibri"/>
        </w:rPr>
      </w:pPr>
      <w:r>
        <w:rPr>
          <w:rFonts w:ascii="Calibri" w:hAnsi="Calibri" w:cs="Calibri"/>
          <w:sz w:val="22"/>
          <w:szCs w:val="22"/>
        </w:rPr>
        <w:br/>
        <w:t>e</w:t>
      </w:r>
      <w:r>
        <w:rPr>
          <w:rFonts w:ascii="Calibri" w:hAnsi="Calibri" w:cs="Calibri"/>
          <w:sz w:val="22"/>
          <w:szCs w:val="22"/>
        </w:rPr>
        <w:tab/>
      </w:r>
      <w:proofErr w:type="spellStart"/>
      <w:r>
        <w:rPr>
          <w:rFonts w:ascii="Calibri" w:hAnsi="Calibri" w:cs="Calibri"/>
          <w:sz w:val="22"/>
          <w:szCs w:val="22"/>
        </w:rPr>
        <w:t>Spunhill</w:t>
      </w:r>
      <w:proofErr w:type="spellEnd"/>
      <w:r>
        <w:rPr>
          <w:rFonts w:ascii="Calibri" w:hAnsi="Calibri" w:cs="Calibri"/>
          <w:sz w:val="22"/>
          <w:szCs w:val="22"/>
        </w:rPr>
        <w:t xml:space="preserve"> Crossroads – update for discussion</w:t>
      </w:r>
    </w:p>
    <w:p w14:paraId="2219E073" w14:textId="48732867" w:rsidR="00BC473B" w:rsidRPr="00EA0E4F" w:rsidRDefault="006A0E93" w:rsidP="00BC473B">
      <w:pPr>
        <w:rPr>
          <w:rFonts w:ascii="Calibri" w:hAnsi="Calibri" w:cs="Calibri"/>
          <w:sz w:val="22"/>
          <w:szCs w:val="22"/>
        </w:rPr>
      </w:pPr>
      <w:r>
        <w:rPr>
          <w:rFonts w:ascii="Calibri" w:hAnsi="Calibri" w:cs="Calibri"/>
          <w:sz w:val="22"/>
          <w:szCs w:val="22"/>
        </w:rPr>
        <w:t xml:space="preserve">No update. Cllr Baker reported that the signs are filthy and overgrown. Clerk to report. </w:t>
      </w:r>
    </w:p>
    <w:p w14:paraId="55C45206" w14:textId="1BFB0DED" w:rsidR="00BC473B" w:rsidRPr="003466D0" w:rsidRDefault="00BC473B" w:rsidP="00BC473B">
      <w:pPr>
        <w:rPr>
          <w:rFonts w:ascii="Calibri" w:hAnsi="Calibri" w:cs="Calibri"/>
          <w:b/>
          <w:bCs/>
          <w:sz w:val="22"/>
          <w:szCs w:val="22"/>
        </w:rPr>
      </w:pPr>
      <w:r>
        <w:rPr>
          <w:rFonts w:ascii="Calibri" w:hAnsi="Calibri" w:cs="Calibri"/>
          <w:b/>
          <w:bCs/>
          <w:sz w:val="22"/>
          <w:szCs w:val="22"/>
        </w:rPr>
        <w:br/>
      </w:r>
      <w:r w:rsidR="00110381">
        <w:rPr>
          <w:rFonts w:ascii="Calibri" w:hAnsi="Calibri" w:cs="Calibri"/>
          <w:b/>
          <w:bCs/>
          <w:sz w:val="22"/>
          <w:szCs w:val="22"/>
        </w:rPr>
        <w:t>450</w:t>
      </w:r>
      <w:r w:rsidRPr="003466D0">
        <w:rPr>
          <w:rFonts w:ascii="Calibri" w:hAnsi="Calibri" w:cs="Calibri"/>
          <w:b/>
          <w:bCs/>
          <w:sz w:val="22"/>
          <w:szCs w:val="22"/>
        </w:rPr>
        <w:tab/>
        <w:t>Accounts</w:t>
      </w:r>
      <w:r w:rsidRPr="003466D0">
        <w:rPr>
          <w:rFonts w:ascii="Calibri" w:hAnsi="Calibri" w:cs="Calibri"/>
          <w:b/>
          <w:bCs/>
          <w:sz w:val="22"/>
          <w:szCs w:val="22"/>
        </w:rPr>
        <w:tab/>
      </w:r>
    </w:p>
    <w:p w14:paraId="678B9D7F" w14:textId="77777777" w:rsidR="00BC473B" w:rsidRPr="00701FDF" w:rsidRDefault="00BC473B" w:rsidP="00BC473B">
      <w:pPr>
        <w:rPr>
          <w:rFonts w:ascii="Calibri" w:hAnsi="Calibri" w:cs="Calibri"/>
          <w:sz w:val="22"/>
          <w:szCs w:val="22"/>
        </w:rPr>
      </w:pPr>
      <w:r>
        <w:rPr>
          <w:rFonts w:ascii="Calibri" w:hAnsi="Calibri" w:cs="Calibri"/>
          <w:sz w:val="22"/>
          <w:szCs w:val="22"/>
        </w:rPr>
        <w:t>a</w:t>
      </w:r>
      <w:r>
        <w:rPr>
          <w:rFonts w:ascii="Calibri" w:hAnsi="Calibri" w:cs="Calibri"/>
          <w:sz w:val="22"/>
          <w:szCs w:val="22"/>
        </w:rPr>
        <w:tab/>
      </w:r>
      <w:r w:rsidRPr="00701FDF">
        <w:rPr>
          <w:rFonts w:ascii="Calibri" w:hAnsi="Calibri" w:cs="Calibri"/>
          <w:sz w:val="22"/>
          <w:szCs w:val="22"/>
        </w:rPr>
        <w:t xml:space="preserve">Receipts and Payments </w:t>
      </w:r>
      <w:r>
        <w:rPr>
          <w:rFonts w:ascii="Calibri" w:hAnsi="Calibri" w:cs="Calibri"/>
          <w:sz w:val="22"/>
          <w:szCs w:val="22"/>
        </w:rPr>
        <w:t>Reconciliations/Reports &amp; Statements for approval</w:t>
      </w:r>
    </w:p>
    <w:p w14:paraId="722611DC" w14:textId="59335258" w:rsidR="00BC473B" w:rsidRDefault="006E5C22" w:rsidP="00BC473B">
      <w:pPr>
        <w:rPr>
          <w:rFonts w:ascii="Calibri" w:hAnsi="Calibri" w:cs="Calibri"/>
          <w:i/>
          <w:sz w:val="22"/>
          <w:szCs w:val="22"/>
        </w:rPr>
      </w:pPr>
      <w:r>
        <w:rPr>
          <w:rFonts w:ascii="Calibri" w:hAnsi="Calibri" w:cs="Calibri"/>
          <w:sz w:val="22"/>
          <w:szCs w:val="22"/>
        </w:rPr>
        <w:t xml:space="preserve">Cllr Ward proposed, seconded by Cllr Richardson, approving the reconciliation as accurate, all agreed. The Chairman duly signed the report. </w:t>
      </w:r>
      <w:r w:rsidR="00BC473B">
        <w:rPr>
          <w:rFonts w:ascii="Calibri" w:hAnsi="Calibri" w:cs="Calibri"/>
          <w:sz w:val="22"/>
          <w:szCs w:val="22"/>
        </w:rPr>
        <w:br/>
      </w:r>
      <w:r w:rsidR="00BC473B">
        <w:rPr>
          <w:rFonts w:ascii="Calibri" w:hAnsi="Calibri" w:cs="Calibri"/>
          <w:sz w:val="22"/>
          <w:szCs w:val="22"/>
        </w:rPr>
        <w:br/>
        <w:t>b</w:t>
      </w:r>
      <w:r w:rsidR="00BC473B">
        <w:rPr>
          <w:rFonts w:ascii="Calibri" w:hAnsi="Calibri" w:cs="Calibri"/>
          <w:sz w:val="22"/>
          <w:szCs w:val="22"/>
        </w:rPr>
        <w:tab/>
      </w:r>
      <w:r w:rsidR="00BC473B" w:rsidRPr="00701FDF">
        <w:rPr>
          <w:rFonts w:ascii="Calibri" w:hAnsi="Calibri" w:cs="Calibri"/>
          <w:sz w:val="22"/>
          <w:szCs w:val="22"/>
        </w:rPr>
        <w:t>Invoices for approval and signature (</w:t>
      </w:r>
      <w:r w:rsidR="00BC473B" w:rsidRPr="00701FDF">
        <w:rPr>
          <w:rFonts w:ascii="Calibri" w:hAnsi="Calibri" w:cs="Calibri"/>
          <w:i/>
          <w:sz w:val="22"/>
          <w:szCs w:val="22"/>
        </w:rPr>
        <w:t>to include those received post agenda)</w:t>
      </w:r>
    </w:p>
    <w:p w14:paraId="6A300816" w14:textId="08640A3A" w:rsidR="004B72DA" w:rsidRDefault="003070BC" w:rsidP="00BC473B">
      <w:pPr>
        <w:rPr>
          <w:rFonts w:ascii="Calibri" w:hAnsi="Calibri" w:cs="Calibri"/>
          <w:iCs/>
          <w:sz w:val="22"/>
          <w:szCs w:val="22"/>
        </w:rPr>
      </w:pPr>
      <w:r>
        <w:rPr>
          <w:rFonts w:ascii="Calibri" w:hAnsi="Calibri" w:cs="Calibri"/>
          <w:iCs/>
          <w:sz w:val="22"/>
          <w:szCs w:val="22"/>
        </w:rPr>
        <w:t xml:space="preserve">Cllr </w:t>
      </w:r>
      <w:r w:rsidR="004B72DA">
        <w:rPr>
          <w:rFonts w:ascii="Calibri" w:hAnsi="Calibri" w:cs="Calibri"/>
          <w:iCs/>
          <w:sz w:val="22"/>
          <w:szCs w:val="22"/>
        </w:rPr>
        <w:t>Ward</w:t>
      </w:r>
      <w:r>
        <w:rPr>
          <w:rFonts w:ascii="Calibri" w:hAnsi="Calibri" w:cs="Calibri"/>
          <w:iCs/>
          <w:sz w:val="22"/>
          <w:szCs w:val="22"/>
        </w:rPr>
        <w:t xml:space="preserve"> proposed all payments for approval, seconded by Cllr</w:t>
      </w:r>
      <w:r w:rsidR="004B72DA">
        <w:rPr>
          <w:rFonts w:ascii="Calibri" w:hAnsi="Calibri" w:cs="Calibri"/>
          <w:iCs/>
          <w:sz w:val="22"/>
          <w:szCs w:val="22"/>
        </w:rPr>
        <w:t xml:space="preserve"> Egerton</w:t>
      </w:r>
      <w:r>
        <w:rPr>
          <w:rFonts w:ascii="Calibri" w:hAnsi="Calibri" w:cs="Calibri"/>
          <w:iCs/>
          <w:sz w:val="22"/>
          <w:szCs w:val="22"/>
        </w:rPr>
        <w:t xml:space="preserve">, all agreed. Resolved. </w:t>
      </w:r>
      <w:r w:rsidR="00BC473B">
        <w:rPr>
          <w:rFonts w:ascii="Calibri" w:hAnsi="Calibri" w:cs="Calibri"/>
          <w:iCs/>
          <w:sz w:val="22"/>
          <w:szCs w:val="22"/>
        </w:rPr>
        <w:br/>
      </w:r>
      <w:r w:rsidR="004B72DA">
        <w:rPr>
          <w:rFonts w:ascii="Calibri" w:hAnsi="Calibri" w:cs="Calibri"/>
          <w:iCs/>
          <w:sz w:val="22"/>
          <w:szCs w:val="22"/>
        </w:rPr>
        <w:t xml:space="preserve">A quote has been received from Shropshire Council to advise of the new energy agreement charge for this financial year. Cllr Ward proposed accepting the quote, seconded by Cllr Waller-Davies, all agreed. Resolved. </w:t>
      </w:r>
    </w:p>
    <w:p w14:paraId="3988275F" w14:textId="482C651E" w:rsidR="00BC473B" w:rsidRDefault="00BC473B" w:rsidP="00BC473B">
      <w:pPr>
        <w:rPr>
          <w:rFonts w:ascii="Calibri" w:hAnsi="Calibri" w:cs="Calibri"/>
          <w:sz w:val="22"/>
          <w:szCs w:val="22"/>
        </w:rPr>
      </w:pPr>
      <w:r>
        <w:rPr>
          <w:rFonts w:ascii="Calibri" w:hAnsi="Calibri" w:cs="Calibri"/>
          <w:iCs/>
          <w:sz w:val="22"/>
          <w:szCs w:val="22"/>
        </w:rPr>
        <w:br/>
        <w:t>c</w:t>
      </w:r>
      <w:r>
        <w:rPr>
          <w:rFonts w:ascii="Calibri" w:hAnsi="Calibri" w:cs="Calibri"/>
          <w:iCs/>
          <w:sz w:val="22"/>
          <w:szCs w:val="22"/>
        </w:rPr>
        <w:tab/>
      </w:r>
      <w:r>
        <w:rPr>
          <w:rFonts w:ascii="Calibri" w:hAnsi="Calibri" w:cs="Calibri"/>
          <w:sz w:val="22"/>
          <w:szCs w:val="22"/>
        </w:rPr>
        <w:t>Dog waste bin (Gravel Hole) – update</w:t>
      </w:r>
    </w:p>
    <w:p w14:paraId="375B4A7E" w14:textId="76010737" w:rsidR="00BC473B" w:rsidRDefault="003070BC" w:rsidP="00BC473B">
      <w:pPr>
        <w:rPr>
          <w:rFonts w:ascii="Calibri" w:hAnsi="Calibri" w:cs="Calibri"/>
          <w:sz w:val="22"/>
          <w:szCs w:val="22"/>
        </w:rPr>
      </w:pPr>
      <w:r>
        <w:rPr>
          <w:rFonts w:ascii="Calibri" w:hAnsi="Calibri" w:cs="Calibri"/>
          <w:sz w:val="22"/>
          <w:szCs w:val="22"/>
        </w:rPr>
        <w:t xml:space="preserve">No update has been received from the Dog Warden. </w:t>
      </w:r>
      <w:r w:rsidR="00BC473B">
        <w:rPr>
          <w:rFonts w:ascii="Calibri" w:hAnsi="Calibri" w:cs="Calibri"/>
          <w:sz w:val="22"/>
          <w:szCs w:val="22"/>
        </w:rPr>
        <w:br/>
      </w:r>
      <w:r w:rsidR="00BC473B">
        <w:rPr>
          <w:rFonts w:ascii="Calibri" w:hAnsi="Calibri" w:cs="Calibri"/>
          <w:sz w:val="22"/>
          <w:szCs w:val="22"/>
        </w:rPr>
        <w:br/>
        <w:t>d</w:t>
      </w:r>
      <w:r w:rsidR="00BC473B">
        <w:rPr>
          <w:rFonts w:ascii="Calibri" w:hAnsi="Calibri" w:cs="Calibri"/>
          <w:sz w:val="22"/>
          <w:szCs w:val="22"/>
        </w:rPr>
        <w:tab/>
        <w:t>Grounds maintenance quotes for consideration</w:t>
      </w:r>
    </w:p>
    <w:p w14:paraId="44459B97" w14:textId="11420CF6" w:rsidR="00BC473B" w:rsidRDefault="00BC473B" w:rsidP="00BC473B">
      <w:pPr>
        <w:rPr>
          <w:rFonts w:ascii="Calibri" w:hAnsi="Calibri" w:cs="Calibri"/>
          <w:sz w:val="22"/>
          <w:szCs w:val="22"/>
        </w:rPr>
      </w:pPr>
      <w:r>
        <w:rPr>
          <w:rFonts w:ascii="Calibri" w:hAnsi="Calibri" w:cs="Calibri"/>
          <w:sz w:val="22"/>
          <w:szCs w:val="22"/>
        </w:rPr>
        <w:t xml:space="preserve">The Councillors noted two quotes for the 2025-26 playground maintenance contract. Cllr </w:t>
      </w:r>
      <w:r w:rsidR="00FF3196">
        <w:rPr>
          <w:rFonts w:ascii="Calibri" w:hAnsi="Calibri" w:cs="Calibri"/>
          <w:sz w:val="22"/>
          <w:szCs w:val="22"/>
        </w:rPr>
        <w:t>Dyke</w:t>
      </w:r>
      <w:r>
        <w:rPr>
          <w:rFonts w:ascii="Calibri" w:hAnsi="Calibri" w:cs="Calibri"/>
          <w:sz w:val="22"/>
          <w:szCs w:val="22"/>
        </w:rPr>
        <w:t xml:space="preserve">   proposed accepting the quote from </w:t>
      </w:r>
      <w:r w:rsidR="00FF3196">
        <w:rPr>
          <w:rFonts w:ascii="Calibri" w:hAnsi="Calibri" w:cs="Calibri"/>
          <w:sz w:val="22"/>
          <w:szCs w:val="22"/>
        </w:rPr>
        <w:t>A Faulkner</w:t>
      </w:r>
      <w:r>
        <w:rPr>
          <w:rFonts w:ascii="Calibri" w:hAnsi="Calibri" w:cs="Calibri"/>
          <w:sz w:val="22"/>
          <w:szCs w:val="22"/>
        </w:rPr>
        <w:t>, seconded by Cllr</w:t>
      </w:r>
      <w:r w:rsidR="00FF3196">
        <w:rPr>
          <w:rFonts w:ascii="Calibri" w:hAnsi="Calibri" w:cs="Calibri"/>
          <w:sz w:val="22"/>
          <w:szCs w:val="22"/>
        </w:rPr>
        <w:t xml:space="preserve"> Waller-Davies, </w:t>
      </w:r>
      <w:r>
        <w:rPr>
          <w:rFonts w:ascii="Calibri" w:hAnsi="Calibri" w:cs="Calibri"/>
          <w:sz w:val="22"/>
          <w:szCs w:val="22"/>
        </w:rPr>
        <w:t xml:space="preserve">all agreed. Resolved. Clerk to appoint. </w:t>
      </w:r>
      <w:r w:rsidR="00FF3196">
        <w:rPr>
          <w:rFonts w:ascii="Calibri" w:hAnsi="Calibri" w:cs="Calibri"/>
          <w:sz w:val="22"/>
          <w:szCs w:val="22"/>
        </w:rPr>
        <w:t xml:space="preserve"> </w:t>
      </w:r>
      <w:r w:rsidR="0047408C">
        <w:rPr>
          <w:rFonts w:ascii="Calibri" w:hAnsi="Calibri" w:cs="Calibri"/>
          <w:sz w:val="22"/>
          <w:szCs w:val="22"/>
        </w:rPr>
        <w:t xml:space="preserve">The Clerk will ask the new contractor to mend the fence panel. </w:t>
      </w:r>
      <w:r>
        <w:rPr>
          <w:rFonts w:ascii="Calibri" w:hAnsi="Calibri" w:cs="Calibri"/>
          <w:sz w:val="22"/>
          <w:szCs w:val="22"/>
        </w:rPr>
        <w:br/>
      </w:r>
      <w:r>
        <w:rPr>
          <w:rFonts w:ascii="Calibri" w:hAnsi="Calibri" w:cs="Calibri"/>
          <w:sz w:val="22"/>
          <w:szCs w:val="22"/>
        </w:rPr>
        <w:br/>
        <w:t>e</w:t>
      </w:r>
      <w:r>
        <w:rPr>
          <w:rFonts w:ascii="Calibri" w:hAnsi="Calibri" w:cs="Calibri"/>
          <w:sz w:val="22"/>
          <w:szCs w:val="22"/>
        </w:rPr>
        <w:tab/>
      </w:r>
      <w:proofErr w:type="spellStart"/>
      <w:r>
        <w:rPr>
          <w:rFonts w:ascii="Calibri" w:hAnsi="Calibri" w:cs="Calibri"/>
          <w:sz w:val="22"/>
          <w:szCs w:val="22"/>
        </w:rPr>
        <w:t>Dudleston</w:t>
      </w:r>
      <w:proofErr w:type="spellEnd"/>
      <w:r>
        <w:rPr>
          <w:rFonts w:ascii="Calibri" w:hAnsi="Calibri" w:cs="Calibri"/>
          <w:sz w:val="22"/>
          <w:szCs w:val="22"/>
        </w:rPr>
        <w:t xml:space="preserve"> Heath notice board refurbishment quote</w:t>
      </w:r>
    </w:p>
    <w:p w14:paraId="3D6EC533" w14:textId="42AC22C6" w:rsidR="00BC473B" w:rsidRDefault="0047408C" w:rsidP="00BC473B">
      <w:pPr>
        <w:rPr>
          <w:rFonts w:ascii="Calibri" w:hAnsi="Calibri" w:cs="Calibri"/>
          <w:sz w:val="22"/>
          <w:szCs w:val="22"/>
        </w:rPr>
      </w:pPr>
      <w:r>
        <w:rPr>
          <w:rFonts w:ascii="Calibri" w:hAnsi="Calibri" w:cs="Calibri"/>
          <w:sz w:val="22"/>
          <w:szCs w:val="22"/>
        </w:rPr>
        <w:t xml:space="preserve">To take forward. </w:t>
      </w:r>
      <w:r w:rsidR="00BC473B">
        <w:rPr>
          <w:rFonts w:ascii="Calibri" w:hAnsi="Calibri" w:cs="Calibri"/>
          <w:sz w:val="22"/>
          <w:szCs w:val="22"/>
        </w:rPr>
        <w:br/>
      </w:r>
      <w:r w:rsidR="00BC473B">
        <w:rPr>
          <w:rFonts w:ascii="Calibri" w:hAnsi="Calibri" w:cs="Calibri"/>
          <w:sz w:val="22"/>
          <w:szCs w:val="22"/>
        </w:rPr>
        <w:br/>
        <w:t>f</w:t>
      </w:r>
      <w:r w:rsidR="00BC473B">
        <w:rPr>
          <w:rFonts w:ascii="Calibri" w:hAnsi="Calibri" w:cs="Calibri"/>
          <w:sz w:val="22"/>
          <w:szCs w:val="22"/>
        </w:rPr>
        <w:tab/>
        <w:t>Internal Audit/external audit – to discuss/acknowledge</w:t>
      </w:r>
    </w:p>
    <w:p w14:paraId="5D900B18" w14:textId="50222254" w:rsidR="00BC473B" w:rsidRDefault="00BC473B" w:rsidP="00BC473B">
      <w:pPr>
        <w:rPr>
          <w:rFonts w:ascii="Calibri" w:hAnsi="Calibri" w:cs="Calibri"/>
          <w:iCs/>
          <w:sz w:val="22"/>
          <w:szCs w:val="22"/>
        </w:rPr>
      </w:pPr>
      <w:r>
        <w:rPr>
          <w:rFonts w:ascii="Calibri" w:hAnsi="Calibri" w:cs="Calibri"/>
          <w:iCs/>
          <w:sz w:val="22"/>
          <w:szCs w:val="22"/>
        </w:rPr>
        <w:t xml:space="preserve">The Clerk reported that the Internal Audit is completed as far as possible without the </w:t>
      </w:r>
      <w:proofErr w:type="spellStart"/>
      <w:r>
        <w:rPr>
          <w:rFonts w:ascii="Calibri" w:hAnsi="Calibri" w:cs="Calibri"/>
          <w:iCs/>
          <w:sz w:val="22"/>
          <w:szCs w:val="22"/>
        </w:rPr>
        <w:t>year end</w:t>
      </w:r>
      <w:proofErr w:type="spellEnd"/>
      <w:r>
        <w:rPr>
          <w:rFonts w:ascii="Calibri" w:hAnsi="Calibri" w:cs="Calibri"/>
          <w:iCs/>
          <w:sz w:val="22"/>
          <w:szCs w:val="22"/>
        </w:rPr>
        <w:t xml:space="preserve"> figures for the Cemetery Working Group, which she has requested. In year movement </w:t>
      </w:r>
      <w:r w:rsidR="00584E98">
        <w:rPr>
          <w:rFonts w:ascii="Calibri" w:hAnsi="Calibri" w:cs="Calibri"/>
          <w:iCs/>
          <w:sz w:val="22"/>
          <w:szCs w:val="22"/>
        </w:rPr>
        <w:t xml:space="preserve">figures </w:t>
      </w:r>
      <w:r>
        <w:rPr>
          <w:rFonts w:ascii="Calibri" w:hAnsi="Calibri" w:cs="Calibri"/>
          <w:iCs/>
          <w:sz w:val="22"/>
          <w:szCs w:val="22"/>
        </w:rPr>
        <w:t xml:space="preserve">for the asset register </w:t>
      </w:r>
      <w:proofErr w:type="gramStart"/>
      <w:r>
        <w:rPr>
          <w:rFonts w:ascii="Calibri" w:hAnsi="Calibri" w:cs="Calibri"/>
          <w:iCs/>
          <w:sz w:val="22"/>
          <w:szCs w:val="22"/>
        </w:rPr>
        <w:t>has</w:t>
      </w:r>
      <w:proofErr w:type="gramEnd"/>
      <w:r>
        <w:rPr>
          <w:rFonts w:ascii="Calibri" w:hAnsi="Calibri" w:cs="Calibri"/>
          <w:iCs/>
          <w:sz w:val="22"/>
          <w:szCs w:val="22"/>
        </w:rPr>
        <w:t xml:space="preserve"> also been requested. </w:t>
      </w:r>
      <w:r w:rsidR="00584E98">
        <w:rPr>
          <w:rFonts w:ascii="Calibri" w:hAnsi="Calibri" w:cs="Calibri"/>
          <w:iCs/>
          <w:sz w:val="22"/>
          <w:szCs w:val="22"/>
        </w:rPr>
        <w:t xml:space="preserve">The paperwork for the External Audit has now come through. The Annual return will be included on May’s agenda for approval. </w:t>
      </w:r>
      <w:r>
        <w:rPr>
          <w:rFonts w:ascii="Calibri" w:hAnsi="Calibri" w:cs="Calibri"/>
          <w:iCs/>
          <w:sz w:val="22"/>
          <w:szCs w:val="22"/>
        </w:rPr>
        <w:br/>
      </w:r>
      <w:r>
        <w:rPr>
          <w:rFonts w:ascii="Calibri" w:hAnsi="Calibri" w:cs="Calibri"/>
          <w:iCs/>
          <w:sz w:val="22"/>
          <w:szCs w:val="22"/>
        </w:rPr>
        <w:br/>
        <w:t>g</w:t>
      </w:r>
      <w:r>
        <w:rPr>
          <w:rFonts w:ascii="Calibri" w:hAnsi="Calibri" w:cs="Calibri"/>
          <w:iCs/>
          <w:sz w:val="22"/>
          <w:szCs w:val="22"/>
        </w:rPr>
        <w:tab/>
        <w:t>VAT reclaim confirmation</w:t>
      </w:r>
    </w:p>
    <w:p w14:paraId="7A068230" w14:textId="60BEE59D" w:rsidR="00BC473B" w:rsidRDefault="00BC473B" w:rsidP="00BC473B">
      <w:pPr>
        <w:rPr>
          <w:rFonts w:ascii="Calibri" w:hAnsi="Calibri" w:cs="Calibri"/>
          <w:iCs/>
          <w:sz w:val="22"/>
          <w:szCs w:val="22"/>
        </w:rPr>
      </w:pPr>
      <w:r>
        <w:rPr>
          <w:rFonts w:ascii="Calibri" w:hAnsi="Calibri" w:cs="Calibri"/>
          <w:iCs/>
          <w:sz w:val="22"/>
          <w:szCs w:val="22"/>
        </w:rPr>
        <w:t>The Clerk confirmed the application for, and receipt of, a VAT reclaim of £1131.71.</w:t>
      </w:r>
      <w:r>
        <w:rPr>
          <w:rFonts w:ascii="Calibri" w:hAnsi="Calibri" w:cs="Calibri"/>
          <w:iCs/>
          <w:sz w:val="22"/>
          <w:szCs w:val="22"/>
        </w:rPr>
        <w:br/>
      </w:r>
      <w:r>
        <w:rPr>
          <w:rFonts w:ascii="Calibri" w:hAnsi="Calibri" w:cs="Calibri"/>
          <w:iCs/>
          <w:sz w:val="22"/>
          <w:szCs w:val="22"/>
        </w:rPr>
        <w:br/>
        <w:t>h</w:t>
      </w:r>
      <w:r>
        <w:rPr>
          <w:rFonts w:ascii="Calibri" w:hAnsi="Calibri" w:cs="Calibri"/>
          <w:iCs/>
          <w:sz w:val="22"/>
          <w:szCs w:val="22"/>
        </w:rPr>
        <w:tab/>
      </w:r>
      <w:proofErr w:type="gramStart"/>
      <w:r>
        <w:rPr>
          <w:rFonts w:ascii="Calibri" w:hAnsi="Calibri" w:cs="Calibri"/>
          <w:iCs/>
          <w:sz w:val="22"/>
          <w:szCs w:val="22"/>
        </w:rPr>
        <w:t>To</w:t>
      </w:r>
      <w:proofErr w:type="gramEnd"/>
      <w:r>
        <w:rPr>
          <w:rFonts w:ascii="Calibri" w:hAnsi="Calibri" w:cs="Calibri"/>
          <w:iCs/>
          <w:sz w:val="22"/>
          <w:szCs w:val="22"/>
        </w:rPr>
        <w:t xml:space="preserve"> enable Cllrs to ratify grant payment to ETC </w:t>
      </w:r>
    </w:p>
    <w:p w14:paraId="270E08FC" w14:textId="5C9A9C29" w:rsidR="00BC473B" w:rsidRDefault="00BC473B" w:rsidP="00BC473B">
      <w:pPr>
        <w:rPr>
          <w:rFonts w:ascii="Calibri" w:hAnsi="Calibri" w:cs="Calibri"/>
          <w:iCs/>
          <w:sz w:val="22"/>
          <w:szCs w:val="22"/>
        </w:rPr>
      </w:pPr>
      <w:r>
        <w:rPr>
          <w:rFonts w:ascii="Calibri" w:hAnsi="Calibri" w:cs="Calibri"/>
          <w:iCs/>
          <w:sz w:val="22"/>
          <w:szCs w:val="22"/>
        </w:rPr>
        <w:t xml:space="preserve">Cllr </w:t>
      </w:r>
      <w:r w:rsidR="00F17EEC">
        <w:rPr>
          <w:rFonts w:ascii="Calibri" w:hAnsi="Calibri" w:cs="Calibri"/>
          <w:iCs/>
          <w:sz w:val="22"/>
          <w:szCs w:val="22"/>
        </w:rPr>
        <w:t>Ward</w:t>
      </w:r>
      <w:r>
        <w:rPr>
          <w:rFonts w:ascii="Calibri" w:hAnsi="Calibri" w:cs="Calibri"/>
          <w:iCs/>
          <w:sz w:val="22"/>
          <w:szCs w:val="22"/>
        </w:rPr>
        <w:t xml:space="preserve"> proposed </w:t>
      </w:r>
      <w:r w:rsidR="00F17EEC">
        <w:rPr>
          <w:rFonts w:ascii="Calibri" w:hAnsi="Calibri" w:cs="Calibri"/>
          <w:iCs/>
          <w:sz w:val="22"/>
          <w:szCs w:val="22"/>
        </w:rPr>
        <w:t xml:space="preserve">ratifying </w:t>
      </w:r>
      <w:r>
        <w:rPr>
          <w:rFonts w:ascii="Calibri" w:hAnsi="Calibri" w:cs="Calibri"/>
          <w:iCs/>
          <w:sz w:val="22"/>
          <w:szCs w:val="22"/>
        </w:rPr>
        <w:t xml:space="preserve">the donation of £5000 to Ellesmere Town Council as a contribution to their fundraising appeal to raise funds for the provision of a pump track in the town, seconded by </w:t>
      </w:r>
      <w:r>
        <w:rPr>
          <w:rFonts w:ascii="Calibri" w:hAnsi="Calibri" w:cs="Calibri"/>
          <w:iCs/>
          <w:sz w:val="22"/>
          <w:szCs w:val="22"/>
        </w:rPr>
        <w:lastRenderedPageBreak/>
        <w:t>Cllr</w:t>
      </w:r>
      <w:r w:rsidR="00F17EEC">
        <w:rPr>
          <w:rFonts w:ascii="Calibri" w:hAnsi="Calibri" w:cs="Calibri"/>
          <w:iCs/>
          <w:sz w:val="22"/>
          <w:szCs w:val="22"/>
        </w:rPr>
        <w:t xml:space="preserve"> Gargiulo</w:t>
      </w:r>
      <w:r>
        <w:rPr>
          <w:rFonts w:ascii="Calibri" w:hAnsi="Calibri" w:cs="Calibri"/>
          <w:iCs/>
          <w:sz w:val="22"/>
          <w:szCs w:val="22"/>
        </w:rPr>
        <w:t xml:space="preserve">, all agreed. Resolved. </w:t>
      </w:r>
    </w:p>
    <w:p w14:paraId="3CF841EA" w14:textId="77777777" w:rsidR="00BC473B" w:rsidRDefault="00BC473B" w:rsidP="00BC473B">
      <w:pPr>
        <w:rPr>
          <w:rFonts w:ascii="Calibri" w:hAnsi="Calibri" w:cs="Calibri"/>
          <w:iCs/>
          <w:sz w:val="22"/>
          <w:szCs w:val="22"/>
        </w:rPr>
      </w:pPr>
    </w:p>
    <w:p w14:paraId="6CCE27D0" w14:textId="77777777" w:rsidR="00BC473B" w:rsidRDefault="00BC473B" w:rsidP="00BC473B">
      <w:pPr>
        <w:rPr>
          <w:rFonts w:ascii="Calibri" w:hAnsi="Calibri" w:cs="Calibri"/>
          <w:sz w:val="22"/>
          <w:szCs w:val="22"/>
        </w:rPr>
      </w:pPr>
      <w:r>
        <w:rPr>
          <w:rFonts w:ascii="Calibri" w:hAnsi="Calibri" w:cs="Calibri"/>
          <w:sz w:val="22"/>
          <w:szCs w:val="22"/>
        </w:rPr>
        <w:t>I</w:t>
      </w:r>
      <w:r>
        <w:rPr>
          <w:rFonts w:ascii="Calibri" w:hAnsi="Calibri" w:cs="Calibri"/>
          <w:sz w:val="22"/>
          <w:szCs w:val="22"/>
        </w:rPr>
        <w:tab/>
        <w:t>To enable Cllrs to approve grant payments for Annual Parish Meeting to the three Churches, two Village Halls, Newsletter, Day Care Centre and Library</w:t>
      </w:r>
    </w:p>
    <w:p w14:paraId="76E9E536" w14:textId="690D08F4" w:rsidR="00BC473B" w:rsidRDefault="00BC473B" w:rsidP="00BC473B">
      <w:pPr>
        <w:rPr>
          <w:rFonts w:ascii="Calibri" w:hAnsi="Calibri" w:cs="Calibri"/>
          <w:sz w:val="22"/>
          <w:szCs w:val="22"/>
        </w:rPr>
      </w:pPr>
      <w:r>
        <w:rPr>
          <w:rFonts w:ascii="Calibri" w:hAnsi="Calibri" w:cs="Calibri"/>
          <w:sz w:val="22"/>
          <w:szCs w:val="22"/>
        </w:rPr>
        <w:t>Cllr</w:t>
      </w:r>
      <w:r w:rsidR="006B5560">
        <w:rPr>
          <w:rFonts w:ascii="Calibri" w:hAnsi="Calibri" w:cs="Calibri"/>
          <w:sz w:val="22"/>
          <w:szCs w:val="22"/>
        </w:rPr>
        <w:t xml:space="preserve"> Egerton</w:t>
      </w:r>
      <w:r>
        <w:rPr>
          <w:rFonts w:ascii="Calibri" w:hAnsi="Calibri" w:cs="Calibri"/>
          <w:sz w:val="22"/>
          <w:szCs w:val="22"/>
        </w:rPr>
        <w:t xml:space="preserve"> proposed grant payments of £500 each to the Churches and village halls. £200 each to be paid as grants to the newsletter, Day Care Centre and Library, seconded by Cllr </w:t>
      </w:r>
      <w:r w:rsidR="006B5560">
        <w:rPr>
          <w:rFonts w:ascii="Calibri" w:hAnsi="Calibri" w:cs="Calibri"/>
          <w:sz w:val="22"/>
          <w:szCs w:val="22"/>
        </w:rPr>
        <w:t>Ward</w:t>
      </w:r>
      <w:r>
        <w:rPr>
          <w:rFonts w:ascii="Calibri" w:hAnsi="Calibri" w:cs="Calibri"/>
          <w:sz w:val="22"/>
          <w:szCs w:val="22"/>
        </w:rPr>
        <w:t xml:space="preserve">, all agreed. Resolved. </w:t>
      </w:r>
    </w:p>
    <w:p w14:paraId="778DF862" w14:textId="77777777" w:rsidR="00BC473B" w:rsidRDefault="00BC473B" w:rsidP="00BC473B">
      <w:pPr>
        <w:rPr>
          <w:rFonts w:ascii="Calibri" w:hAnsi="Calibri" w:cs="Calibri"/>
          <w:sz w:val="22"/>
          <w:szCs w:val="22"/>
        </w:rPr>
      </w:pPr>
    </w:p>
    <w:p w14:paraId="47EC0E56" w14:textId="77777777" w:rsidR="00BC473B" w:rsidRDefault="00BC473B" w:rsidP="00BC473B">
      <w:pPr>
        <w:rPr>
          <w:rFonts w:ascii="Calibri" w:hAnsi="Calibri" w:cs="Calibri"/>
          <w:sz w:val="22"/>
          <w:szCs w:val="22"/>
        </w:rPr>
      </w:pPr>
    </w:p>
    <w:tbl>
      <w:tblPr>
        <w:tblpPr w:leftFromText="180" w:rightFromText="180" w:vertAnchor="text" w:horzAnchor="margin" w:tblpXSpec="center" w:tblpY="109"/>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438"/>
        <w:gridCol w:w="2552"/>
        <w:gridCol w:w="1134"/>
        <w:gridCol w:w="963"/>
        <w:gridCol w:w="2302"/>
      </w:tblGrid>
      <w:tr w:rsidR="00BC473B" w:rsidRPr="003466D0" w14:paraId="0EA7F34C" w14:textId="77777777" w:rsidTr="008A010E">
        <w:tc>
          <w:tcPr>
            <w:tcW w:w="1101" w:type="dxa"/>
          </w:tcPr>
          <w:p w14:paraId="09789A9D" w14:textId="77777777" w:rsidR="00BC473B" w:rsidRPr="00FD1E15" w:rsidRDefault="00BC473B" w:rsidP="00BC473B">
            <w:pPr>
              <w:rPr>
                <w:rFonts w:ascii="Calibri" w:hAnsi="Calibri" w:cs="Calibri"/>
                <w:b/>
              </w:rPr>
            </w:pPr>
            <w:r w:rsidRPr="00FD1E15">
              <w:rPr>
                <w:rFonts w:ascii="Calibri" w:hAnsi="Calibri" w:cs="Calibri"/>
                <w:b/>
              </w:rPr>
              <w:t>Date of Invoice</w:t>
            </w:r>
          </w:p>
        </w:tc>
        <w:tc>
          <w:tcPr>
            <w:tcW w:w="2438" w:type="dxa"/>
          </w:tcPr>
          <w:p w14:paraId="72D0259D" w14:textId="77777777" w:rsidR="00BC473B" w:rsidRPr="00FD1E15" w:rsidRDefault="00BC473B" w:rsidP="00BC473B">
            <w:pPr>
              <w:rPr>
                <w:rFonts w:ascii="Calibri" w:hAnsi="Calibri" w:cs="Calibri"/>
                <w:b/>
              </w:rPr>
            </w:pPr>
            <w:r w:rsidRPr="00FD1E15">
              <w:rPr>
                <w:rFonts w:ascii="Calibri" w:hAnsi="Calibri" w:cs="Calibri"/>
                <w:b/>
              </w:rPr>
              <w:t>Payee</w:t>
            </w:r>
          </w:p>
        </w:tc>
        <w:tc>
          <w:tcPr>
            <w:tcW w:w="2552" w:type="dxa"/>
          </w:tcPr>
          <w:p w14:paraId="363FFB29" w14:textId="77777777" w:rsidR="00BC473B" w:rsidRPr="00FD1E15" w:rsidRDefault="00BC473B" w:rsidP="00BC473B">
            <w:pPr>
              <w:rPr>
                <w:rFonts w:ascii="Calibri" w:hAnsi="Calibri" w:cs="Calibri"/>
                <w:b/>
              </w:rPr>
            </w:pPr>
            <w:r w:rsidRPr="00FD1E15">
              <w:rPr>
                <w:rFonts w:ascii="Calibri" w:hAnsi="Calibri" w:cs="Calibri"/>
                <w:b/>
              </w:rPr>
              <w:t>Reason for payment</w:t>
            </w:r>
          </w:p>
        </w:tc>
        <w:tc>
          <w:tcPr>
            <w:tcW w:w="1134" w:type="dxa"/>
          </w:tcPr>
          <w:p w14:paraId="4F9328F0" w14:textId="77777777" w:rsidR="00BC473B" w:rsidRPr="00FD1E15" w:rsidRDefault="00BC473B" w:rsidP="00BC473B">
            <w:pPr>
              <w:rPr>
                <w:rFonts w:ascii="Calibri" w:hAnsi="Calibri" w:cs="Calibri"/>
                <w:b/>
              </w:rPr>
            </w:pPr>
            <w:r w:rsidRPr="00FD1E15">
              <w:rPr>
                <w:rFonts w:ascii="Calibri" w:hAnsi="Calibri" w:cs="Calibri"/>
                <w:b/>
              </w:rPr>
              <w:t>Amount</w:t>
            </w:r>
          </w:p>
        </w:tc>
        <w:tc>
          <w:tcPr>
            <w:tcW w:w="963" w:type="dxa"/>
          </w:tcPr>
          <w:p w14:paraId="5B965F3F" w14:textId="77777777" w:rsidR="00BC473B" w:rsidRPr="00FD1E15" w:rsidRDefault="00BC473B" w:rsidP="00BC473B">
            <w:pPr>
              <w:rPr>
                <w:rFonts w:ascii="Calibri" w:hAnsi="Calibri" w:cs="Calibri"/>
                <w:b/>
              </w:rPr>
            </w:pPr>
            <w:r w:rsidRPr="00FD1E15">
              <w:rPr>
                <w:rFonts w:ascii="Calibri" w:hAnsi="Calibri" w:cs="Calibri"/>
                <w:b/>
              </w:rPr>
              <w:t>Cheque no</w:t>
            </w:r>
          </w:p>
        </w:tc>
        <w:tc>
          <w:tcPr>
            <w:tcW w:w="2302" w:type="dxa"/>
          </w:tcPr>
          <w:p w14:paraId="32D0C87B" w14:textId="77777777" w:rsidR="00BC473B" w:rsidRPr="00477664" w:rsidRDefault="00BC473B" w:rsidP="00BC473B">
            <w:pPr>
              <w:rPr>
                <w:rFonts w:ascii="Calibri" w:hAnsi="Calibri" w:cs="Calibri"/>
                <w:b/>
              </w:rPr>
            </w:pPr>
            <w:r w:rsidRPr="00477664">
              <w:rPr>
                <w:rFonts w:ascii="Calibri" w:hAnsi="Calibri" w:cs="Calibri"/>
                <w:b/>
              </w:rPr>
              <w:t>Power of Expenditure</w:t>
            </w:r>
          </w:p>
        </w:tc>
      </w:tr>
      <w:tr w:rsidR="00BC473B" w:rsidRPr="003466D0" w14:paraId="7334578E" w14:textId="77777777" w:rsidTr="008A010E">
        <w:tc>
          <w:tcPr>
            <w:tcW w:w="1101" w:type="dxa"/>
          </w:tcPr>
          <w:p w14:paraId="5C2D7191" w14:textId="77777777" w:rsidR="00BC473B" w:rsidRPr="00FD1E15" w:rsidRDefault="00BC473B" w:rsidP="00BC473B">
            <w:pPr>
              <w:rPr>
                <w:rFonts w:ascii="Calibri" w:hAnsi="Calibri" w:cs="Calibri"/>
              </w:rPr>
            </w:pPr>
            <w:r w:rsidRPr="00FD1E15">
              <w:rPr>
                <w:rFonts w:ascii="Calibri" w:hAnsi="Calibri" w:cs="Calibri"/>
              </w:rPr>
              <w:t>03/02/25</w:t>
            </w:r>
          </w:p>
        </w:tc>
        <w:tc>
          <w:tcPr>
            <w:tcW w:w="2438" w:type="dxa"/>
          </w:tcPr>
          <w:p w14:paraId="566AA20A" w14:textId="77777777" w:rsidR="00BC473B" w:rsidRPr="00FD1E15" w:rsidRDefault="00BC473B" w:rsidP="00BC473B">
            <w:pPr>
              <w:rPr>
                <w:rFonts w:ascii="Calibri" w:hAnsi="Calibri" w:cs="Calibri"/>
              </w:rPr>
            </w:pPr>
            <w:r w:rsidRPr="00FD1E15">
              <w:rPr>
                <w:rFonts w:ascii="Calibri" w:hAnsi="Calibri" w:cs="Calibri"/>
              </w:rPr>
              <w:t>Employee</w:t>
            </w:r>
          </w:p>
        </w:tc>
        <w:tc>
          <w:tcPr>
            <w:tcW w:w="2552" w:type="dxa"/>
          </w:tcPr>
          <w:p w14:paraId="53D735B8" w14:textId="77777777" w:rsidR="00BC473B" w:rsidRPr="00FD1E15" w:rsidRDefault="00BC473B" w:rsidP="00BC473B">
            <w:pPr>
              <w:rPr>
                <w:rFonts w:ascii="Calibri" w:hAnsi="Calibri" w:cs="Calibri"/>
              </w:rPr>
            </w:pPr>
            <w:r w:rsidRPr="00FD1E15">
              <w:rPr>
                <w:rFonts w:ascii="Calibri" w:hAnsi="Calibri" w:cs="Calibri"/>
              </w:rPr>
              <w:t>Clerk’s salary</w:t>
            </w:r>
          </w:p>
        </w:tc>
        <w:tc>
          <w:tcPr>
            <w:tcW w:w="1134" w:type="dxa"/>
          </w:tcPr>
          <w:p w14:paraId="0234B6C1" w14:textId="77777777" w:rsidR="00BC473B" w:rsidRPr="00FD1E15" w:rsidRDefault="00BC473B" w:rsidP="00BC473B">
            <w:pPr>
              <w:rPr>
                <w:rFonts w:ascii="Calibri" w:hAnsi="Calibri" w:cs="Calibri"/>
              </w:rPr>
            </w:pPr>
            <w:r w:rsidRPr="00FD1E15">
              <w:rPr>
                <w:rFonts w:ascii="Calibri" w:hAnsi="Calibri" w:cs="Calibri"/>
              </w:rPr>
              <w:t>£1307.69</w:t>
            </w:r>
          </w:p>
        </w:tc>
        <w:tc>
          <w:tcPr>
            <w:tcW w:w="963" w:type="dxa"/>
          </w:tcPr>
          <w:p w14:paraId="3B53B499" w14:textId="77777777" w:rsidR="00BC473B" w:rsidRPr="00FD1E15" w:rsidRDefault="00BC473B" w:rsidP="00BC473B">
            <w:pPr>
              <w:rPr>
                <w:rFonts w:ascii="Calibri" w:hAnsi="Calibri" w:cs="Calibri"/>
              </w:rPr>
            </w:pPr>
            <w:r w:rsidRPr="00FD1E15">
              <w:rPr>
                <w:rFonts w:ascii="Calibri" w:hAnsi="Calibri" w:cs="Calibri"/>
              </w:rPr>
              <w:t>DD</w:t>
            </w:r>
          </w:p>
        </w:tc>
        <w:tc>
          <w:tcPr>
            <w:tcW w:w="2302" w:type="dxa"/>
          </w:tcPr>
          <w:p w14:paraId="15442B0D" w14:textId="77777777" w:rsidR="00BC473B" w:rsidRPr="00410C41" w:rsidRDefault="00BC473B" w:rsidP="00BC473B">
            <w:pPr>
              <w:rPr>
                <w:rFonts w:ascii="Calibri" w:hAnsi="Calibri" w:cs="Calibri"/>
                <w:sz w:val="16"/>
                <w:szCs w:val="16"/>
              </w:rPr>
            </w:pPr>
            <w:r w:rsidRPr="00410C41">
              <w:rPr>
                <w:rFonts w:ascii="Calibri" w:hAnsi="Calibri" w:cs="Calibri"/>
                <w:sz w:val="16"/>
                <w:szCs w:val="16"/>
              </w:rPr>
              <w:t>LGA 1972 s112</w:t>
            </w:r>
          </w:p>
        </w:tc>
      </w:tr>
      <w:tr w:rsidR="00BC473B" w:rsidRPr="003466D0" w14:paraId="533466CC" w14:textId="77777777" w:rsidTr="008A010E">
        <w:tc>
          <w:tcPr>
            <w:tcW w:w="1101" w:type="dxa"/>
          </w:tcPr>
          <w:p w14:paraId="3A0FC784" w14:textId="77777777" w:rsidR="00BC473B" w:rsidRPr="00FD1E15" w:rsidRDefault="00BC473B" w:rsidP="00BC473B">
            <w:pPr>
              <w:rPr>
                <w:rFonts w:ascii="Calibri" w:hAnsi="Calibri" w:cs="Calibri"/>
              </w:rPr>
            </w:pPr>
            <w:r w:rsidRPr="00FD1E15">
              <w:rPr>
                <w:rFonts w:ascii="Calibri" w:hAnsi="Calibri" w:cs="Calibri"/>
              </w:rPr>
              <w:t>10/04/25</w:t>
            </w:r>
          </w:p>
        </w:tc>
        <w:tc>
          <w:tcPr>
            <w:tcW w:w="2438" w:type="dxa"/>
          </w:tcPr>
          <w:p w14:paraId="0A65E035" w14:textId="77777777" w:rsidR="00BC473B" w:rsidRPr="00FD1E15" w:rsidRDefault="00BC473B" w:rsidP="00BC473B">
            <w:pPr>
              <w:rPr>
                <w:rFonts w:ascii="Calibri" w:hAnsi="Calibri" w:cs="Calibri"/>
              </w:rPr>
            </w:pPr>
            <w:r w:rsidRPr="00FD1E15">
              <w:rPr>
                <w:rFonts w:ascii="Calibri" w:hAnsi="Calibri" w:cs="Calibri"/>
              </w:rPr>
              <w:t>NEST</w:t>
            </w:r>
          </w:p>
        </w:tc>
        <w:tc>
          <w:tcPr>
            <w:tcW w:w="2552" w:type="dxa"/>
          </w:tcPr>
          <w:p w14:paraId="01570F26" w14:textId="77777777" w:rsidR="00BC473B" w:rsidRPr="00FD1E15" w:rsidRDefault="00BC473B" w:rsidP="00BC473B">
            <w:pPr>
              <w:rPr>
                <w:rFonts w:ascii="Calibri" w:hAnsi="Calibri" w:cs="Calibri"/>
              </w:rPr>
            </w:pPr>
            <w:r w:rsidRPr="00FD1E15">
              <w:rPr>
                <w:rFonts w:ascii="Calibri" w:hAnsi="Calibri" w:cs="Calibri"/>
              </w:rPr>
              <w:t>Employee pension</w:t>
            </w:r>
          </w:p>
        </w:tc>
        <w:tc>
          <w:tcPr>
            <w:tcW w:w="1134" w:type="dxa"/>
          </w:tcPr>
          <w:p w14:paraId="03ECD9A2" w14:textId="77777777" w:rsidR="00BC473B" w:rsidRPr="00FD1E15" w:rsidRDefault="00BC473B" w:rsidP="00BC473B">
            <w:pPr>
              <w:rPr>
                <w:rFonts w:ascii="Calibri" w:hAnsi="Calibri" w:cs="Calibri"/>
              </w:rPr>
            </w:pPr>
            <w:r w:rsidRPr="00FD1E15">
              <w:rPr>
                <w:rFonts w:ascii="Calibri" w:hAnsi="Calibri" w:cs="Calibri"/>
              </w:rPr>
              <w:t>£tbc</w:t>
            </w:r>
          </w:p>
        </w:tc>
        <w:tc>
          <w:tcPr>
            <w:tcW w:w="963" w:type="dxa"/>
          </w:tcPr>
          <w:p w14:paraId="3065D181" w14:textId="77777777" w:rsidR="00BC473B" w:rsidRPr="00FD1E15" w:rsidRDefault="00BC473B" w:rsidP="00BC473B">
            <w:pPr>
              <w:rPr>
                <w:rFonts w:ascii="Calibri" w:hAnsi="Calibri" w:cs="Calibri"/>
              </w:rPr>
            </w:pPr>
            <w:r w:rsidRPr="00FD1E15">
              <w:rPr>
                <w:rFonts w:ascii="Calibri" w:hAnsi="Calibri" w:cs="Calibri"/>
              </w:rPr>
              <w:t>DD</w:t>
            </w:r>
          </w:p>
        </w:tc>
        <w:tc>
          <w:tcPr>
            <w:tcW w:w="2302" w:type="dxa"/>
          </w:tcPr>
          <w:p w14:paraId="4D2302EF" w14:textId="77777777" w:rsidR="00BC473B" w:rsidRPr="00410C41" w:rsidRDefault="00BC473B" w:rsidP="00BC473B">
            <w:pPr>
              <w:rPr>
                <w:rFonts w:ascii="Calibri" w:hAnsi="Calibri" w:cs="Calibri"/>
                <w:sz w:val="16"/>
                <w:szCs w:val="16"/>
              </w:rPr>
            </w:pPr>
            <w:r w:rsidRPr="00410C41">
              <w:rPr>
                <w:rFonts w:ascii="Calibri" w:hAnsi="Calibri" w:cs="Calibri"/>
                <w:sz w:val="16"/>
                <w:szCs w:val="16"/>
              </w:rPr>
              <w:t>LGA 1972 s112</w:t>
            </w:r>
          </w:p>
        </w:tc>
      </w:tr>
      <w:tr w:rsidR="00BC473B" w:rsidRPr="003466D0" w14:paraId="77D1529B" w14:textId="77777777" w:rsidTr="008A010E">
        <w:tc>
          <w:tcPr>
            <w:tcW w:w="1101" w:type="dxa"/>
          </w:tcPr>
          <w:p w14:paraId="5CD75080" w14:textId="77777777" w:rsidR="00BC473B" w:rsidRPr="00FD1E15" w:rsidRDefault="00BC473B" w:rsidP="00BC473B">
            <w:pPr>
              <w:rPr>
                <w:rFonts w:ascii="Calibri" w:hAnsi="Calibri" w:cs="Calibri"/>
              </w:rPr>
            </w:pPr>
            <w:r w:rsidRPr="00FD1E15">
              <w:rPr>
                <w:rFonts w:ascii="Calibri" w:hAnsi="Calibri" w:cs="Calibri"/>
              </w:rPr>
              <w:t>06/4/25</w:t>
            </w:r>
          </w:p>
        </w:tc>
        <w:tc>
          <w:tcPr>
            <w:tcW w:w="2438" w:type="dxa"/>
          </w:tcPr>
          <w:p w14:paraId="4B382381" w14:textId="77777777" w:rsidR="00BC473B" w:rsidRPr="00FD1E15" w:rsidRDefault="00BC473B" w:rsidP="00BC473B">
            <w:pPr>
              <w:rPr>
                <w:rFonts w:ascii="Calibri" w:hAnsi="Calibri" w:cs="Calibri"/>
              </w:rPr>
            </w:pPr>
            <w:r w:rsidRPr="00FD1E15">
              <w:rPr>
                <w:rFonts w:ascii="Calibri" w:hAnsi="Calibri" w:cs="Calibri"/>
              </w:rPr>
              <w:t>Hugo Fox/Go Cardless</w:t>
            </w:r>
          </w:p>
        </w:tc>
        <w:tc>
          <w:tcPr>
            <w:tcW w:w="2552" w:type="dxa"/>
          </w:tcPr>
          <w:p w14:paraId="43B6E002" w14:textId="77777777" w:rsidR="00BC473B" w:rsidRPr="00FD1E15" w:rsidRDefault="00BC473B" w:rsidP="00BC473B">
            <w:pPr>
              <w:rPr>
                <w:rFonts w:ascii="Calibri" w:hAnsi="Calibri" w:cs="Calibri"/>
              </w:rPr>
            </w:pPr>
            <w:r w:rsidRPr="00FD1E15">
              <w:rPr>
                <w:rFonts w:ascii="Calibri" w:hAnsi="Calibri" w:cs="Calibri"/>
              </w:rPr>
              <w:t>Email hosting</w:t>
            </w:r>
          </w:p>
        </w:tc>
        <w:tc>
          <w:tcPr>
            <w:tcW w:w="1134" w:type="dxa"/>
          </w:tcPr>
          <w:p w14:paraId="59BC85E4" w14:textId="77777777" w:rsidR="00BC473B" w:rsidRPr="00FD1E15" w:rsidRDefault="00BC473B" w:rsidP="00BC473B">
            <w:pPr>
              <w:rPr>
                <w:rFonts w:ascii="Calibri" w:hAnsi="Calibri" w:cs="Calibri"/>
              </w:rPr>
            </w:pPr>
            <w:r w:rsidRPr="00FD1E15">
              <w:rPr>
                <w:rFonts w:ascii="Calibri" w:hAnsi="Calibri" w:cs="Calibri"/>
              </w:rPr>
              <w:t>£29.99</w:t>
            </w:r>
          </w:p>
        </w:tc>
        <w:tc>
          <w:tcPr>
            <w:tcW w:w="963" w:type="dxa"/>
          </w:tcPr>
          <w:p w14:paraId="30695B83" w14:textId="77777777" w:rsidR="00BC473B" w:rsidRPr="00FD1E15" w:rsidRDefault="00BC473B" w:rsidP="00BC473B">
            <w:pPr>
              <w:rPr>
                <w:rFonts w:ascii="Calibri" w:hAnsi="Calibri" w:cs="Calibri"/>
              </w:rPr>
            </w:pPr>
            <w:r w:rsidRPr="00FD1E15">
              <w:rPr>
                <w:rFonts w:ascii="Calibri" w:hAnsi="Calibri" w:cs="Calibri"/>
              </w:rPr>
              <w:t>DD</w:t>
            </w:r>
          </w:p>
        </w:tc>
        <w:tc>
          <w:tcPr>
            <w:tcW w:w="2302" w:type="dxa"/>
          </w:tcPr>
          <w:p w14:paraId="54E888B4" w14:textId="77777777" w:rsidR="00BC473B" w:rsidRPr="00410C41" w:rsidRDefault="00BC473B" w:rsidP="00BC473B">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BC473B" w:rsidRPr="003466D0" w14:paraId="5BC88424" w14:textId="77777777" w:rsidTr="008A010E">
        <w:tc>
          <w:tcPr>
            <w:tcW w:w="1101" w:type="dxa"/>
          </w:tcPr>
          <w:p w14:paraId="345AEFC2" w14:textId="77777777" w:rsidR="00BC473B" w:rsidRPr="00FD1E15" w:rsidRDefault="00BC473B" w:rsidP="00BC473B">
            <w:pPr>
              <w:rPr>
                <w:rFonts w:ascii="Calibri" w:hAnsi="Calibri" w:cs="Calibri"/>
              </w:rPr>
            </w:pPr>
            <w:r w:rsidRPr="00FD1E15">
              <w:rPr>
                <w:rFonts w:ascii="Calibri" w:hAnsi="Calibri" w:cs="Calibri"/>
              </w:rPr>
              <w:t>02/04/25</w:t>
            </w:r>
          </w:p>
        </w:tc>
        <w:tc>
          <w:tcPr>
            <w:tcW w:w="2438" w:type="dxa"/>
          </w:tcPr>
          <w:p w14:paraId="1FACAB3D" w14:textId="77777777" w:rsidR="00BC473B" w:rsidRPr="00FD1E15" w:rsidRDefault="00BC473B" w:rsidP="00BC473B">
            <w:pPr>
              <w:rPr>
                <w:rFonts w:ascii="Calibri" w:hAnsi="Calibri" w:cs="Calibri"/>
              </w:rPr>
            </w:pPr>
            <w:proofErr w:type="spellStart"/>
            <w:r w:rsidRPr="00FD1E15">
              <w:rPr>
                <w:rFonts w:ascii="Calibri" w:hAnsi="Calibri" w:cs="Calibri"/>
              </w:rPr>
              <w:t>Criftins</w:t>
            </w:r>
            <w:proofErr w:type="spellEnd"/>
            <w:r w:rsidRPr="00FD1E15">
              <w:rPr>
                <w:rFonts w:ascii="Calibri" w:hAnsi="Calibri" w:cs="Calibri"/>
              </w:rPr>
              <w:t xml:space="preserve"> Parish Hall</w:t>
            </w:r>
          </w:p>
        </w:tc>
        <w:tc>
          <w:tcPr>
            <w:tcW w:w="2552" w:type="dxa"/>
          </w:tcPr>
          <w:p w14:paraId="3E31FAC2" w14:textId="77777777" w:rsidR="00BC473B" w:rsidRPr="00FD1E15" w:rsidRDefault="00BC473B" w:rsidP="00BC473B">
            <w:pPr>
              <w:rPr>
                <w:rFonts w:ascii="Calibri" w:hAnsi="Calibri" w:cs="Calibri"/>
              </w:rPr>
            </w:pPr>
            <w:r w:rsidRPr="00FD1E15">
              <w:rPr>
                <w:rFonts w:ascii="Calibri" w:hAnsi="Calibri" w:cs="Calibri"/>
              </w:rPr>
              <w:t>Room Hire</w:t>
            </w:r>
          </w:p>
        </w:tc>
        <w:tc>
          <w:tcPr>
            <w:tcW w:w="1134" w:type="dxa"/>
          </w:tcPr>
          <w:p w14:paraId="1E6DB5C7" w14:textId="77777777" w:rsidR="00BC473B" w:rsidRPr="00FD1E15" w:rsidRDefault="00BC473B" w:rsidP="00BC473B">
            <w:pPr>
              <w:rPr>
                <w:rFonts w:ascii="Calibri" w:hAnsi="Calibri" w:cs="Calibri"/>
              </w:rPr>
            </w:pPr>
            <w:r w:rsidRPr="00FD1E15">
              <w:rPr>
                <w:rFonts w:ascii="Calibri" w:hAnsi="Calibri" w:cs="Calibri"/>
              </w:rPr>
              <w:t>£20.00</w:t>
            </w:r>
          </w:p>
        </w:tc>
        <w:tc>
          <w:tcPr>
            <w:tcW w:w="963" w:type="dxa"/>
          </w:tcPr>
          <w:p w14:paraId="71E349D7" w14:textId="66B0AD23" w:rsidR="00BC473B" w:rsidRPr="00FD1E15" w:rsidRDefault="00BC473B" w:rsidP="00BC473B">
            <w:pPr>
              <w:rPr>
                <w:rFonts w:ascii="Calibri" w:hAnsi="Calibri" w:cs="Calibri"/>
              </w:rPr>
            </w:pPr>
            <w:r w:rsidRPr="00FD1E15">
              <w:rPr>
                <w:rFonts w:ascii="Calibri" w:hAnsi="Calibri" w:cs="Calibri"/>
              </w:rPr>
              <w:t>254</w:t>
            </w:r>
            <w:r w:rsidR="00EE39DA">
              <w:rPr>
                <w:rFonts w:ascii="Calibri" w:hAnsi="Calibri" w:cs="Calibri"/>
              </w:rPr>
              <w:t>7</w:t>
            </w:r>
          </w:p>
        </w:tc>
        <w:tc>
          <w:tcPr>
            <w:tcW w:w="2302" w:type="dxa"/>
          </w:tcPr>
          <w:p w14:paraId="37949FF0" w14:textId="77777777" w:rsidR="00BC473B" w:rsidRDefault="00BC473B" w:rsidP="00BC473B">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BC473B" w:rsidRPr="003466D0" w14:paraId="2EE0910B" w14:textId="77777777" w:rsidTr="008A010E">
        <w:tc>
          <w:tcPr>
            <w:tcW w:w="1101" w:type="dxa"/>
          </w:tcPr>
          <w:p w14:paraId="36823DA2" w14:textId="77777777" w:rsidR="00BC473B" w:rsidRPr="00FD1E15" w:rsidRDefault="00BC473B" w:rsidP="00BC473B">
            <w:pPr>
              <w:rPr>
                <w:rFonts w:ascii="Calibri" w:hAnsi="Calibri" w:cs="Calibri"/>
              </w:rPr>
            </w:pPr>
            <w:r w:rsidRPr="00FD1E15">
              <w:rPr>
                <w:rFonts w:ascii="Calibri" w:hAnsi="Calibri" w:cs="Calibri"/>
              </w:rPr>
              <w:t>05/04/25</w:t>
            </w:r>
          </w:p>
        </w:tc>
        <w:tc>
          <w:tcPr>
            <w:tcW w:w="2438" w:type="dxa"/>
          </w:tcPr>
          <w:p w14:paraId="3D83408D" w14:textId="77777777" w:rsidR="00BC473B" w:rsidRPr="00FD1E15" w:rsidRDefault="00BC473B" w:rsidP="00BC473B">
            <w:pPr>
              <w:rPr>
                <w:rFonts w:ascii="Calibri" w:hAnsi="Calibri" w:cs="Calibri"/>
              </w:rPr>
            </w:pPr>
            <w:r w:rsidRPr="00FD1E15">
              <w:rPr>
                <w:rFonts w:ascii="Calibri" w:hAnsi="Calibri" w:cs="Calibri"/>
              </w:rPr>
              <w:t>Hugo Fox</w:t>
            </w:r>
          </w:p>
        </w:tc>
        <w:tc>
          <w:tcPr>
            <w:tcW w:w="2552" w:type="dxa"/>
          </w:tcPr>
          <w:p w14:paraId="6F502CBF" w14:textId="77777777" w:rsidR="00BC473B" w:rsidRPr="00FD1E15" w:rsidRDefault="00BC473B" w:rsidP="00BC473B">
            <w:pPr>
              <w:rPr>
                <w:rFonts w:ascii="Calibri" w:hAnsi="Calibri" w:cs="Calibri"/>
              </w:rPr>
            </w:pPr>
            <w:r w:rsidRPr="00FD1E15">
              <w:rPr>
                <w:rFonts w:ascii="Calibri" w:hAnsi="Calibri" w:cs="Calibri"/>
              </w:rPr>
              <w:t>Website hosting</w:t>
            </w:r>
          </w:p>
        </w:tc>
        <w:tc>
          <w:tcPr>
            <w:tcW w:w="1134" w:type="dxa"/>
          </w:tcPr>
          <w:p w14:paraId="71D19F2F" w14:textId="77777777" w:rsidR="00BC473B" w:rsidRPr="00FD1E15" w:rsidRDefault="00BC473B" w:rsidP="00BC473B">
            <w:pPr>
              <w:rPr>
                <w:rFonts w:ascii="Calibri" w:hAnsi="Calibri" w:cs="Calibri"/>
              </w:rPr>
            </w:pPr>
            <w:r w:rsidRPr="00FD1E15">
              <w:rPr>
                <w:rFonts w:ascii="Calibri" w:hAnsi="Calibri" w:cs="Calibri"/>
              </w:rPr>
              <w:t>£23.99</w:t>
            </w:r>
          </w:p>
        </w:tc>
        <w:tc>
          <w:tcPr>
            <w:tcW w:w="963" w:type="dxa"/>
          </w:tcPr>
          <w:p w14:paraId="11D4BB66" w14:textId="77777777" w:rsidR="00BC473B" w:rsidRPr="00FD1E15" w:rsidRDefault="00BC473B" w:rsidP="00BC473B">
            <w:pPr>
              <w:rPr>
                <w:rFonts w:ascii="Calibri" w:hAnsi="Calibri" w:cs="Calibri"/>
              </w:rPr>
            </w:pPr>
            <w:r w:rsidRPr="00FD1E15">
              <w:rPr>
                <w:rFonts w:ascii="Calibri" w:hAnsi="Calibri" w:cs="Calibri"/>
              </w:rPr>
              <w:t>DD</w:t>
            </w:r>
          </w:p>
        </w:tc>
        <w:tc>
          <w:tcPr>
            <w:tcW w:w="2302" w:type="dxa"/>
          </w:tcPr>
          <w:p w14:paraId="2925EC22" w14:textId="77777777" w:rsidR="00BC473B" w:rsidRPr="00410C41" w:rsidRDefault="00BC473B" w:rsidP="00BC473B">
            <w:pPr>
              <w:rPr>
                <w:rFonts w:ascii="Calibri" w:hAnsi="Calibri" w:cs="Calibri"/>
                <w:sz w:val="16"/>
                <w:szCs w:val="16"/>
              </w:rPr>
            </w:pPr>
            <w:r w:rsidRPr="00410C41">
              <w:rPr>
                <w:rFonts w:ascii="Calibri" w:hAnsi="Calibri" w:cs="Calibri"/>
                <w:sz w:val="16"/>
                <w:szCs w:val="16"/>
              </w:rPr>
              <w:t>LGA 1972 s1</w:t>
            </w:r>
            <w:r>
              <w:rPr>
                <w:rFonts w:ascii="Calibri" w:hAnsi="Calibri" w:cs="Calibri"/>
                <w:sz w:val="16"/>
                <w:szCs w:val="16"/>
              </w:rPr>
              <w:t>42</w:t>
            </w:r>
          </w:p>
        </w:tc>
      </w:tr>
      <w:tr w:rsidR="00BC473B" w:rsidRPr="003466D0" w14:paraId="6ACDD356" w14:textId="77777777" w:rsidTr="008A010E">
        <w:tc>
          <w:tcPr>
            <w:tcW w:w="1101" w:type="dxa"/>
          </w:tcPr>
          <w:p w14:paraId="782931C7" w14:textId="77777777" w:rsidR="00BC473B" w:rsidRPr="00FD1E15" w:rsidRDefault="00BC473B" w:rsidP="00BC473B">
            <w:pPr>
              <w:rPr>
                <w:rFonts w:ascii="Calibri" w:hAnsi="Calibri" w:cs="Calibri"/>
              </w:rPr>
            </w:pPr>
            <w:r w:rsidRPr="00FD1E15">
              <w:rPr>
                <w:rFonts w:ascii="Calibri" w:hAnsi="Calibri" w:cs="Calibri"/>
              </w:rPr>
              <w:t>03/04/25</w:t>
            </w:r>
          </w:p>
        </w:tc>
        <w:tc>
          <w:tcPr>
            <w:tcW w:w="2438" w:type="dxa"/>
          </w:tcPr>
          <w:p w14:paraId="5F6796E0" w14:textId="77777777" w:rsidR="00BC473B" w:rsidRPr="00FD1E15" w:rsidRDefault="00BC473B" w:rsidP="00BC473B">
            <w:pPr>
              <w:rPr>
                <w:rFonts w:ascii="Calibri" w:hAnsi="Calibri" w:cs="Calibri"/>
              </w:rPr>
            </w:pPr>
            <w:r w:rsidRPr="00FD1E15">
              <w:rPr>
                <w:rFonts w:ascii="Calibri" w:hAnsi="Calibri" w:cs="Calibri"/>
              </w:rPr>
              <w:t>HCI Data</w:t>
            </w:r>
          </w:p>
        </w:tc>
        <w:tc>
          <w:tcPr>
            <w:tcW w:w="2552" w:type="dxa"/>
          </w:tcPr>
          <w:p w14:paraId="24140BAF" w14:textId="77777777" w:rsidR="00BC473B" w:rsidRPr="00FD1E15" w:rsidRDefault="00BC473B" w:rsidP="00BC473B">
            <w:pPr>
              <w:rPr>
                <w:rFonts w:ascii="Calibri" w:hAnsi="Calibri" w:cs="Calibri"/>
              </w:rPr>
            </w:pPr>
            <w:r w:rsidRPr="00FD1E15">
              <w:rPr>
                <w:rFonts w:ascii="Calibri" w:hAnsi="Calibri" w:cs="Calibri"/>
              </w:rPr>
              <w:t>Domain name hosting 2 yrs</w:t>
            </w:r>
          </w:p>
        </w:tc>
        <w:tc>
          <w:tcPr>
            <w:tcW w:w="1134" w:type="dxa"/>
          </w:tcPr>
          <w:p w14:paraId="3010F92A" w14:textId="77777777" w:rsidR="00BC473B" w:rsidRPr="00FD1E15" w:rsidRDefault="00BC473B" w:rsidP="00BC473B">
            <w:pPr>
              <w:rPr>
                <w:rFonts w:ascii="Calibri" w:hAnsi="Calibri" w:cs="Calibri"/>
              </w:rPr>
            </w:pPr>
            <w:r w:rsidRPr="00FD1E15">
              <w:rPr>
                <w:rFonts w:ascii="Calibri" w:hAnsi="Calibri" w:cs="Calibri"/>
              </w:rPr>
              <w:t>£114.00</w:t>
            </w:r>
          </w:p>
        </w:tc>
        <w:tc>
          <w:tcPr>
            <w:tcW w:w="963" w:type="dxa"/>
          </w:tcPr>
          <w:p w14:paraId="163389C4" w14:textId="77777777" w:rsidR="00BC473B" w:rsidRPr="00FD1E15" w:rsidRDefault="00BC473B" w:rsidP="00BC473B">
            <w:pPr>
              <w:rPr>
                <w:rFonts w:ascii="Calibri" w:hAnsi="Calibri" w:cs="Calibri"/>
              </w:rPr>
            </w:pPr>
            <w:r w:rsidRPr="00FD1E15">
              <w:rPr>
                <w:rFonts w:ascii="Calibri" w:hAnsi="Calibri" w:cs="Calibri"/>
              </w:rPr>
              <w:t>2549</w:t>
            </w:r>
          </w:p>
        </w:tc>
        <w:tc>
          <w:tcPr>
            <w:tcW w:w="2302" w:type="dxa"/>
          </w:tcPr>
          <w:p w14:paraId="5238DEF2" w14:textId="77777777" w:rsidR="00BC473B" w:rsidRPr="00410C41" w:rsidRDefault="00BC473B" w:rsidP="00BC473B">
            <w:pPr>
              <w:rPr>
                <w:rFonts w:ascii="Calibri" w:hAnsi="Calibri" w:cs="Calibri"/>
                <w:sz w:val="16"/>
                <w:szCs w:val="16"/>
              </w:rPr>
            </w:pPr>
            <w:r w:rsidRPr="00410C41">
              <w:rPr>
                <w:rFonts w:ascii="Calibri" w:hAnsi="Calibri" w:cs="Calibri"/>
                <w:sz w:val="16"/>
                <w:szCs w:val="16"/>
              </w:rPr>
              <w:t>LGA 1972 s1</w:t>
            </w:r>
            <w:r>
              <w:rPr>
                <w:rFonts w:ascii="Calibri" w:hAnsi="Calibri" w:cs="Calibri"/>
                <w:sz w:val="16"/>
                <w:szCs w:val="16"/>
              </w:rPr>
              <w:t>42</w:t>
            </w:r>
          </w:p>
        </w:tc>
      </w:tr>
      <w:tr w:rsidR="00BC473B" w:rsidRPr="003466D0" w14:paraId="79E3A86C" w14:textId="77777777" w:rsidTr="008A010E">
        <w:tc>
          <w:tcPr>
            <w:tcW w:w="1101" w:type="dxa"/>
          </w:tcPr>
          <w:p w14:paraId="753179E2" w14:textId="77777777" w:rsidR="00BC473B" w:rsidRPr="00FD1E15" w:rsidRDefault="00BC473B" w:rsidP="00BC473B">
            <w:pPr>
              <w:rPr>
                <w:rFonts w:ascii="Calibri" w:hAnsi="Calibri" w:cs="Calibri"/>
              </w:rPr>
            </w:pPr>
            <w:r w:rsidRPr="00FD1E15">
              <w:rPr>
                <w:rFonts w:ascii="Calibri" w:hAnsi="Calibri" w:cs="Calibri"/>
              </w:rPr>
              <w:t>02/04/25</w:t>
            </w:r>
          </w:p>
        </w:tc>
        <w:tc>
          <w:tcPr>
            <w:tcW w:w="2438" w:type="dxa"/>
          </w:tcPr>
          <w:p w14:paraId="061DC5D2" w14:textId="77777777" w:rsidR="00BC473B" w:rsidRPr="00FD1E15" w:rsidRDefault="00BC473B" w:rsidP="00BC473B">
            <w:pPr>
              <w:rPr>
                <w:rFonts w:ascii="Calibri" w:hAnsi="Calibri" w:cs="Calibri"/>
              </w:rPr>
            </w:pPr>
            <w:proofErr w:type="spellStart"/>
            <w:r w:rsidRPr="00FD1E15">
              <w:rPr>
                <w:rFonts w:ascii="Calibri" w:hAnsi="Calibri" w:cs="Calibri"/>
              </w:rPr>
              <w:t>Criftins</w:t>
            </w:r>
            <w:proofErr w:type="spellEnd"/>
            <w:r w:rsidRPr="00FD1E15">
              <w:rPr>
                <w:rFonts w:ascii="Calibri" w:hAnsi="Calibri" w:cs="Calibri"/>
              </w:rPr>
              <w:t xml:space="preserve"> Parish Hall</w:t>
            </w:r>
          </w:p>
        </w:tc>
        <w:tc>
          <w:tcPr>
            <w:tcW w:w="2552" w:type="dxa"/>
          </w:tcPr>
          <w:p w14:paraId="3F3AC05D" w14:textId="77777777" w:rsidR="00BC473B" w:rsidRPr="00FD1E15" w:rsidRDefault="00BC473B" w:rsidP="00BC473B">
            <w:pPr>
              <w:rPr>
                <w:rFonts w:ascii="Calibri" w:hAnsi="Calibri" w:cs="Calibri"/>
              </w:rPr>
            </w:pPr>
            <w:r w:rsidRPr="00FD1E15">
              <w:rPr>
                <w:rFonts w:ascii="Calibri" w:hAnsi="Calibri" w:cs="Calibri"/>
              </w:rPr>
              <w:t>Room Hire (Annual Parish Mtg)</w:t>
            </w:r>
          </w:p>
        </w:tc>
        <w:tc>
          <w:tcPr>
            <w:tcW w:w="1134" w:type="dxa"/>
          </w:tcPr>
          <w:p w14:paraId="4BF276AB" w14:textId="77777777" w:rsidR="00BC473B" w:rsidRPr="00FD1E15" w:rsidRDefault="00BC473B" w:rsidP="00BC473B">
            <w:pPr>
              <w:rPr>
                <w:rFonts w:ascii="Calibri" w:hAnsi="Calibri" w:cs="Calibri"/>
              </w:rPr>
            </w:pPr>
            <w:r w:rsidRPr="00FD1E15">
              <w:rPr>
                <w:rFonts w:ascii="Calibri" w:hAnsi="Calibri" w:cs="Calibri"/>
              </w:rPr>
              <w:t>£20.00</w:t>
            </w:r>
          </w:p>
        </w:tc>
        <w:tc>
          <w:tcPr>
            <w:tcW w:w="963" w:type="dxa"/>
          </w:tcPr>
          <w:p w14:paraId="2FBF5185" w14:textId="18AA054F" w:rsidR="00BC473B" w:rsidRPr="00FD1E15" w:rsidRDefault="00BC473B" w:rsidP="00BC473B">
            <w:pPr>
              <w:rPr>
                <w:rFonts w:ascii="Calibri" w:hAnsi="Calibri" w:cs="Calibri"/>
              </w:rPr>
            </w:pPr>
            <w:r w:rsidRPr="00FD1E15">
              <w:rPr>
                <w:rFonts w:ascii="Calibri" w:hAnsi="Calibri" w:cs="Calibri"/>
              </w:rPr>
              <w:t>25</w:t>
            </w:r>
            <w:r w:rsidR="00315258">
              <w:rPr>
                <w:rFonts w:ascii="Calibri" w:hAnsi="Calibri" w:cs="Calibri"/>
              </w:rPr>
              <w:t>48</w:t>
            </w:r>
          </w:p>
        </w:tc>
        <w:tc>
          <w:tcPr>
            <w:tcW w:w="2302" w:type="dxa"/>
          </w:tcPr>
          <w:p w14:paraId="59A71529" w14:textId="77777777" w:rsidR="00BC473B" w:rsidRPr="00410C41" w:rsidRDefault="00BC473B" w:rsidP="00BC473B">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BC473B" w:rsidRPr="003466D0" w14:paraId="29404909" w14:textId="77777777" w:rsidTr="008A010E">
        <w:tc>
          <w:tcPr>
            <w:tcW w:w="1101" w:type="dxa"/>
          </w:tcPr>
          <w:p w14:paraId="2DC131F8" w14:textId="77777777" w:rsidR="00BC473B" w:rsidRPr="00FD1E15" w:rsidRDefault="00BC473B" w:rsidP="00BC473B">
            <w:pPr>
              <w:rPr>
                <w:rFonts w:ascii="Calibri" w:hAnsi="Calibri" w:cs="Calibri"/>
              </w:rPr>
            </w:pPr>
            <w:r w:rsidRPr="00FD1E15">
              <w:rPr>
                <w:rFonts w:ascii="Calibri" w:hAnsi="Calibri" w:cs="Calibri"/>
              </w:rPr>
              <w:t>10/03/25</w:t>
            </w:r>
          </w:p>
        </w:tc>
        <w:tc>
          <w:tcPr>
            <w:tcW w:w="2438" w:type="dxa"/>
          </w:tcPr>
          <w:p w14:paraId="67A6BEF3" w14:textId="77777777" w:rsidR="00BC473B" w:rsidRPr="00FD1E15" w:rsidRDefault="00BC473B" w:rsidP="00BC473B">
            <w:pPr>
              <w:rPr>
                <w:rFonts w:ascii="Calibri" w:hAnsi="Calibri" w:cs="Calibri"/>
              </w:rPr>
            </w:pPr>
            <w:r w:rsidRPr="00FD1E15">
              <w:rPr>
                <w:rFonts w:ascii="Calibri" w:hAnsi="Calibri" w:cs="Calibri"/>
              </w:rPr>
              <w:t>Ray Parry Playgrounds</w:t>
            </w:r>
          </w:p>
        </w:tc>
        <w:tc>
          <w:tcPr>
            <w:tcW w:w="2552" w:type="dxa"/>
          </w:tcPr>
          <w:p w14:paraId="02F8518A" w14:textId="77777777" w:rsidR="00BC473B" w:rsidRPr="00FD1E15" w:rsidRDefault="00BC473B" w:rsidP="00BC473B">
            <w:pPr>
              <w:rPr>
                <w:rFonts w:ascii="Calibri" w:hAnsi="Calibri" w:cs="Calibri"/>
              </w:rPr>
            </w:pPr>
            <w:r w:rsidRPr="00FD1E15">
              <w:rPr>
                <w:rFonts w:ascii="Calibri" w:hAnsi="Calibri" w:cs="Calibri"/>
              </w:rPr>
              <w:t>Monthly inspection</w:t>
            </w:r>
          </w:p>
        </w:tc>
        <w:tc>
          <w:tcPr>
            <w:tcW w:w="1134" w:type="dxa"/>
          </w:tcPr>
          <w:p w14:paraId="0B5CC5C5" w14:textId="77777777" w:rsidR="00BC473B" w:rsidRPr="00FD1E15" w:rsidRDefault="00BC473B" w:rsidP="00BC473B">
            <w:pPr>
              <w:rPr>
                <w:rFonts w:ascii="Calibri" w:hAnsi="Calibri" w:cs="Calibri"/>
              </w:rPr>
            </w:pPr>
            <w:r w:rsidRPr="00FD1E15">
              <w:rPr>
                <w:rFonts w:ascii="Calibri" w:hAnsi="Calibri" w:cs="Calibri"/>
              </w:rPr>
              <w:t>£42.00</w:t>
            </w:r>
          </w:p>
        </w:tc>
        <w:tc>
          <w:tcPr>
            <w:tcW w:w="963" w:type="dxa"/>
          </w:tcPr>
          <w:p w14:paraId="011BD79C" w14:textId="378B894B" w:rsidR="00BC473B" w:rsidRPr="00FD1E15" w:rsidRDefault="00BC473B" w:rsidP="00BC473B">
            <w:pPr>
              <w:rPr>
                <w:rFonts w:ascii="Calibri" w:hAnsi="Calibri" w:cs="Calibri"/>
              </w:rPr>
            </w:pPr>
            <w:r w:rsidRPr="00FD1E15">
              <w:rPr>
                <w:rFonts w:ascii="Calibri" w:hAnsi="Calibri" w:cs="Calibri"/>
              </w:rPr>
              <w:t>255</w:t>
            </w:r>
            <w:r w:rsidR="00315258">
              <w:rPr>
                <w:rFonts w:ascii="Calibri" w:hAnsi="Calibri" w:cs="Calibri"/>
              </w:rPr>
              <w:t>0</w:t>
            </w:r>
          </w:p>
        </w:tc>
        <w:tc>
          <w:tcPr>
            <w:tcW w:w="2302" w:type="dxa"/>
          </w:tcPr>
          <w:p w14:paraId="242B3941" w14:textId="77777777" w:rsidR="00BC473B" w:rsidRPr="00410C41" w:rsidRDefault="00BC473B" w:rsidP="00BC473B">
            <w:pPr>
              <w:rPr>
                <w:rFonts w:ascii="Calibri" w:hAnsi="Calibri" w:cs="Calibri"/>
                <w:sz w:val="16"/>
                <w:szCs w:val="16"/>
              </w:rPr>
            </w:pPr>
            <w:r>
              <w:rPr>
                <w:rFonts w:ascii="Calibri" w:hAnsi="Calibri" w:cs="Calibri"/>
                <w:sz w:val="16"/>
                <w:szCs w:val="16"/>
              </w:rPr>
              <w:t>Open Spaces Act 1906 s9-10</w:t>
            </w:r>
          </w:p>
        </w:tc>
      </w:tr>
      <w:tr w:rsidR="00BC473B" w:rsidRPr="003466D0" w14:paraId="2F1D0523" w14:textId="77777777" w:rsidTr="008A010E">
        <w:tc>
          <w:tcPr>
            <w:tcW w:w="1101" w:type="dxa"/>
          </w:tcPr>
          <w:p w14:paraId="223EB53A" w14:textId="77777777" w:rsidR="00BC473B" w:rsidRPr="00FD1E15" w:rsidRDefault="00BC473B" w:rsidP="00BC473B">
            <w:pPr>
              <w:rPr>
                <w:rFonts w:ascii="Calibri" w:hAnsi="Calibri" w:cs="Calibri"/>
              </w:rPr>
            </w:pPr>
            <w:r w:rsidRPr="00FD1E15">
              <w:rPr>
                <w:rFonts w:ascii="Calibri" w:hAnsi="Calibri" w:cs="Calibri"/>
              </w:rPr>
              <w:t>10/03/25</w:t>
            </w:r>
          </w:p>
        </w:tc>
        <w:tc>
          <w:tcPr>
            <w:tcW w:w="2438" w:type="dxa"/>
          </w:tcPr>
          <w:p w14:paraId="5ABB30D2" w14:textId="77777777" w:rsidR="00BC473B" w:rsidRPr="00FD1E15" w:rsidRDefault="00BC473B" w:rsidP="00BC473B">
            <w:pPr>
              <w:rPr>
                <w:rFonts w:ascii="Calibri" w:hAnsi="Calibri" w:cs="Calibri"/>
              </w:rPr>
            </w:pPr>
            <w:r w:rsidRPr="00FD1E15">
              <w:rPr>
                <w:rFonts w:ascii="Calibri" w:hAnsi="Calibri" w:cs="Calibri"/>
              </w:rPr>
              <w:t>ETC</w:t>
            </w:r>
          </w:p>
        </w:tc>
        <w:tc>
          <w:tcPr>
            <w:tcW w:w="2552" w:type="dxa"/>
          </w:tcPr>
          <w:p w14:paraId="5A4CDA11" w14:textId="77777777" w:rsidR="00BC473B" w:rsidRPr="00FD1E15" w:rsidRDefault="00BC473B" w:rsidP="00BC473B">
            <w:pPr>
              <w:rPr>
                <w:rFonts w:ascii="Calibri" w:hAnsi="Calibri" w:cs="Calibri"/>
              </w:rPr>
            </w:pPr>
            <w:r w:rsidRPr="00FD1E15">
              <w:rPr>
                <w:rFonts w:ascii="Calibri" w:hAnsi="Calibri" w:cs="Calibri"/>
              </w:rPr>
              <w:t>Grant</w:t>
            </w:r>
          </w:p>
        </w:tc>
        <w:tc>
          <w:tcPr>
            <w:tcW w:w="1134" w:type="dxa"/>
          </w:tcPr>
          <w:p w14:paraId="5156A461" w14:textId="77777777" w:rsidR="00BC473B" w:rsidRPr="00FD1E15" w:rsidRDefault="00BC473B" w:rsidP="00BC473B">
            <w:pPr>
              <w:rPr>
                <w:rFonts w:ascii="Calibri" w:hAnsi="Calibri" w:cs="Calibri"/>
              </w:rPr>
            </w:pPr>
            <w:r w:rsidRPr="00FD1E15">
              <w:rPr>
                <w:rFonts w:ascii="Calibri" w:hAnsi="Calibri" w:cs="Calibri"/>
              </w:rPr>
              <w:t>£5000.00</w:t>
            </w:r>
          </w:p>
        </w:tc>
        <w:tc>
          <w:tcPr>
            <w:tcW w:w="963" w:type="dxa"/>
          </w:tcPr>
          <w:p w14:paraId="03ECEDCA" w14:textId="21D8A12E" w:rsidR="00BC473B" w:rsidRPr="00FD1E15" w:rsidRDefault="00BC473B" w:rsidP="00BC473B">
            <w:pPr>
              <w:rPr>
                <w:rFonts w:ascii="Calibri" w:hAnsi="Calibri" w:cs="Calibri"/>
              </w:rPr>
            </w:pPr>
            <w:r w:rsidRPr="00FD1E15">
              <w:rPr>
                <w:rFonts w:ascii="Calibri" w:hAnsi="Calibri" w:cs="Calibri"/>
              </w:rPr>
              <w:t>2546</w:t>
            </w:r>
            <w:r w:rsidR="002910FE">
              <w:rPr>
                <w:rFonts w:ascii="Calibri" w:hAnsi="Calibri" w:cs="Calibri"/>
              </w:rPr>
              <w:t xml:space="preserve"> PAID</w:t>
            </w:r>
          </w:p>
        </w:tc>
        <w:tc>
          <w:tcPr>
            <w:tcW w:w="2302" w:type="dxa"/>
          </w:tcPr>
          <w:p w14:paraId="336B1BFA" w14:textId="77777777" w:rsidR="00BC473B" w:rsidRPr="00410C41" w:rsidRDefault="00BC473B" w:rsidP="00BC473B">
            <w:pPr>
              <w:rPr>
                <w:rFonts w:ascii="Calibri" w:hAnsi="Calibri" w:cs="Calibri"/>
                <w:sz w:val="16"/>
                <w:szCs w:val="16"/>
              </w:rPr>
            </w:pPr>
            <w:r>
              <w:rPr>
                <w:rFonts w:ascii="Calibri" w:hAnsi="Calibri" w:cs="Calibri"/>
                <w:sz w:val="16"/>
                <w:szCs w:val="16"/>
              </w:rPr>
              <w:t xml:space="preserve">LG Misc </w:t>
            </w:r>
            <w:proofErr w:type="spellStart"/>
            <w:r>
              <w:rPr>
                <w:rFonts w:ascii="Calibri" w:hAnsi="Calibri" w:cs="Calibri"/>
                <w:sz w:val="16"/>
                <w:szCs w:val="16"/>
              </w:rPr>
              <w:t>Prov</w:t>
            </w:r>
            <w:proofErr w:type="spellEnd"/>
            <w:r>
              <w:rPr>
                <w:rFonts w:ascii="Calibri" w:hAnsi="Calibri" w:cs="Calibri"/>
                <w:sz w:val="16"/>
                <w:szCs w:val="16"/>
              </w:rPr>
              <w:t xml:space="preserve"> Act 1976 s19</w:t>
            </w:r>
          </w:p>
        </w:tc>
      </w:tr>
      <w:tr w:rsidR="008A010E" w:rsidRPr="003466D0" w14:paraId="775FE320" w14:textId="77777777" w:rsidTr="008A010E">
        <w:tc>
          <w:tcPr>
            <w:tcW w:w="1101" w:type="dxa"/>
          </w:tcPr>
          <w:p w14:paraId="5ADAC4F0" w14:textId="38DE866F" w:rsidR="008A010E" w:rsidRPr="00FD1E15" w:rsidRDefault="008A010E" w:rsidP="00BC473B">
            <w:pPr>
              <w:rPr>
                <w:rFonts w:ascii="Calibri" w:hAnsi="Calibri" w:cs="Calibri"/>
              </w:rPr>
            </w:pPr>
            <w:r>
              <w:rPr>
                <w:rFonts w:ascii="Calibri" w:hAnsi="Calibri" w:cs="Calibri"/>
              </w:rPr>
              <w:t>14/04/25</w:t>
            </w:r>
          </w:p>
        </w:tc>
        <w:tc>
          <w:tcPr>
            <w:tcW w:w="2438" w:type="dxa"/>
          </w:tcPr>
          <w:p w14:paraId="15C20C86" w14:textId="1D0DDEC2" w:rsidR="008A010E" w:rsidRPr="00FD1E15" w:rsidRDefault="008A010E" w:rsidP="00BC473B">
            <w:pPr>
              <w:rPr>
                <w:rFonts w:ascii="Calibri" w:hAnsi="Calibri" w:cs="Calibri"/>
              </w:rPr>
            </w:pPr>
            <w:r>
              <w:rPr>
                <w:rFonts w:ascii="Calibri" w:hAnsi="Calibri" w:cs="Calibri"/>
              </w:rPr>
              <w:t xml:space="preserve">Employee </w:t>
            </w:r>
          </w:p>
        </w:tc>
        <w:tc>
          <w:tcPr>
            <w:tcW w:w="2552" w:type="dxa"/>
          </w:tcPr>
          <w:p w14:paraId="50672248" w14:textId="38277FBC" w:rsidR="008A010E" w:rsidRPr="00FD1E15" w:rsidRDefault="00315258" w:rsidP="00BC473B">
            <w:pPr>
              <w:rPr>
                <w:rFonts w:ascii="Calibri" w:hAnsi="Calibri" w:cs="Calibri"/>
              </w:rPr>
            </w:pPr>
            <w:r>
              <w:rPr>
                <w:rFonts w:ascii="Calibri" w:hAnsi="Calibri" w:cs="Calibri"/>
              </w:rPr>
              <w:t xml:space="preserve">salary s/o </w:t>
            </w:r>
            <w:proofErr w:type="spellStart"/>
            <w:r>
              <w:rPr>
                <w:rFonts w:ascii="Calibri" w:hAnsi="Calibri" w:cs="Calibri"/>
              </w:rPr>
              <w:t>adj</w:t>
            </w:r>
            <w:proofErr w:type="spellEnd"/>
          </w:p>
        </w:tc>
        <w:tc>
          <w:tcPr>
            <w:tcW w:w="1134" w:type="dxa"/>
          </w:tcPr>
          <w:p w14:paraId="1F9B0770" w14:textId="512DBC86" w:rsidR="008A010E" w:rsidRPr="00FD1E15" w:rsidRDefault="00315258" w:rsidP="00BC473B">
            <w:pPr>
              <w:rPr>
                <w:rFonts w:ascii="Calibri" w:hAnsi="Calibri" w:cs="Calibri"/>
              </w:rPr>
            </w:pPr>
            <w:r>
              <w:rPr>
                <w:rFonts w:ascii="Calibri" w:hAnsi="Calibri" w:cs="Calibri"/>
              </w:rPr>
              <w:t>£57.95</w:t>
            </w:r>
          </w:p>
        </w:tc>
        <w:tc>
          <w:tcPr>
            <w:tcW w:w="963" w:type="dxa"/>
          </w:tcPr>
          <w:p w14:paraId="19792104" w14:textId="78E951F2" w:rsidR="008A010E" w:rsidRPr="00FD1E15" w:rsidRDefault="00315258" w:rsidP="00BC473B">
            <w:pPr>
              <w:rPr>
                <w:rFonts w:ascii="Calibri" w:hAnsi="Calibri" w:cs="Calibri"/>
              </w:rPr>
            </w:pPr>
            <w:r>
              <w:rPr>
                <w:rFonts w:ascii="Calibri" w:hAnsi="Calibri" w:cs="Calibri"/>
              </w:rPr>
              <w:t>2551</w:t>
            </w:r>
          </w:p>
        </w:tc>
        <w:tc>
          <w:tcPr>
            <w:tcW w:w="2302" w:type="dxa"/>
          </w:tcPr>
          <w:p w14:paraId="56F45B50" w14:textId="0C17ACE6" w:rsidR="008A010E" w:rsidRDefault="00315258" w:rsidP="00BC473B">
            <w:pPr>
              <w:rPr>
                <w:rFonts w:ascii="Calibri" w:hAnsi="Calibri" w:cs="Calibri"/>
                <w:sz w:val="16"/>
                <w:szCs w:val="16"/>
              </w:rPr>
            </w:pPr>
            <w:r w:rsidRPr="00410C41">
              <w:rPr>
                <w:rFonts w:ascii="Calibri" w:hAnsi="Calibri" w:cs="Calibri"/>
                <w:sz w:val="16"/>
                <w:szCs w:val="16"/>
              </w:rPr>
              <w:t>LGA 1972 s112</w:t>
            </w:r>
          </w:p>
        </w:tc>
      </w:tr>
    </w:tbl>
    <w:p w14:paraId="77CB2B49" w14:textId="77777777" w:rsidR="00BC473B" w:rsidRDefault="00BC473B" w:rsidP="00BC473B">
      <w:pPr>
        <w:rPr>
          <w:rFonts w:ascii="Calibri" w:hAnsi="Calibri" w:cs="Calibri"/>
          <w:sz w:val="22"/>
          <w:szCs w:val="22"/>
        </w:rPr>
      </w:pPr>
    </w:p>
    <w:p w14:paraId="3D854579" w14:textId="77777777" w:rsidR="00BC473B" w:rsidRDefault="00BC473B" w:rsidP="00BC473B">
      <w:pPr>
        <w:adjustRightInd w:val="0"/>
        <w:ind w:left="567" w:right="-24" w:hanging="567"/>
        <w:contextualSpacing/>
        <w:rPr>
          <w:rFonts w:ascii="Calibri" w:hAnsi="Calibri" w:cs="Calibri"/>
          <w:b/>
          <w:sz w:val="22"/>
          <w:szCs w:val="22"/>
        </w:rPr>
      </w:pPr>
    </w:p>
    <w:p w14:paraId="3CC6FC8A" w14:textId="6F5D1542" w:rsidR="00BC473B" w:rsidRPr="00F3084F" w:rsidRDefault="00230008" w:rsidP="00BC473B">
      <w:pPr>
        <w:adjustRightInd w:val="0"/>
        <w:ind w:left="567" w:right="-24" w:hanging="567"/>
        <w:contextualSpacing/>
        <w:rPr>
          <w:rFonts w:ascii="Calibri" w:hAnsi="Calibri" w:cs="Calibri"/>
          <w:bCs/>
          <w:sz w:val="22"/>
          <w:szCs w:val="22"/>
        </w:rPr>
      </w:pPr>
      <w:r>
        <w:rPr>
          <w:rFonts w:ascii="Calibri" w:hAnsi="Calibri" w:cs="Calibri"/>
          <w:b/>
          <w:sz w:val="22"/>
          <w:szCs w:val="22"/>
        </w:rPr>
        <w:t>451</w:t>
      </w:r>
      <w:r w:rsidR="00BC473B">
        <w:rPr>
          <w:rFonts w:ascii="Calibri" w:hAnsi="Calibri" w:cs="Calibri"/>
          <w:b/>
          <w:sz w:val="22"/>
          <w:szCs w:val="22"/>
        </w:rPr>
        <w:tab/>
      </w:r>
      <w:r w:rsidR="00BC473B" w:rsidRPr="003466D0">
        <w:rPr>
          <w:rFonts w:ascii="Calibri" w:hAnsi="Calibri" w:cs="Calibri"/>
          <w:b/>
          <w:sz w:val="22"/>
          <w:szCs w:val="22"/>
        </w:rPr>
        <w:t xml:space="preserve">Parish Matters/Items for the </w:t>
      </w:r>
      <w:r w:rsidR="00BC473B">
        <w:rPr>
          <w:rFonts w:ascii="Calibri" w:hAnsi="Calibri" w:cs="Calibri"/>
          <w:b/>
          <w:sz w:val="22"/>
          <w:szCs w:val="22"/>
        </w:rPr>
        <w:t>next a</w:t>
      </w:r>
      <w:r w:rsidR="00BC473B" w:rsidRPr="003466D0">
        <w:rPr>
          <w:rFonts w:ascii="Calibri" w:hAnsi="Calibri" w:cs="Calibri"/>
          <w:b/>
          <w:sz w:val="22"/>
          <w:szCs w:val="22"/>
        </w:rPr>
        <w:t>genda</w:t>
      </w:r>
      <w:r w:rsidR="00BC473B">
        <w:rPr>
          <w:rFonts w:ascii="Calibri" w:hAnsi="Calibri" w:cs="Calibri"/>
          <w:b/>
          <w:sz w:val="22"/>
          <w:szCs w:val="22"/>
        </w:rPr>
        <w:t xml:space="preserve"> (12</w:t>
      </w:r>
      <w:r w:rsidR="00BC473B" w:rsidRPr="004F62C8">
        <w:rPr>
          <w:rFonts w:ascii="Calibri" w:hAnsi="Calibri" w:cs="Calibri"/>
          <w:b/>
          <w:sz w:val="22"/>
          <w:szCs w:val="22"/>
          <w:vertAlign w:val="superscript"/>
        </w:rPr>
        <w:t>th</w:t>
      </w:r>
      <w:r w:rsidR="00BC473B">
        <w:rPr>
          <w:rFonts w:ascii="Calibri" w:hAnsi="Calibri" w:cs="Calibri"/>
          <w:b/>
          <w:sz w:val="22"/>
          <w:szCs w:val="22"/>
        </w:rPr>
        <w:t xml:space="preserve"> May 2025)</w:t>
      </w:r>
    </w:p>
    <w:p w14:paraId="1B0D8221" w14:textId="19F02944" w:rsidR="00BC473B" w:rsidRPr="000E369E" w:rsidRDefault="000F5998" w:rsidP="000F5998">
      <w:pPr>
        <w:pBdr>
          <w:bottom w:val="single" w:sz="4" w:space="1" w:color="auto"/>
        </w:pBdr>
        <w:rPr>
          <w:rFonts w:asciiTheme="minorHAnsi" w:hAnsiTheme="minorHAnsi" w:cstheme="minorHAnsi"/>
          <w:sz w:val="22"/>
          <w:szCs w:val="22"/>
        </w:rPr>
      </w:pPr>
      <w:r>
        <w:rPr>
          <w:rFonts w:asciiTheme="minorHAnsi" w:hAnsiTheme="minorHAnsi" w:cstheme="minorHAnsi"/>
          <w:sz w:val="22"/>
          <w:szCs w:val="22"/>
        </w:rPr>
        <w:t>There being no further business for consideration, the Chairman thanked everyone for attending and declared the Meeting closed at 8:55pm.</w:t>
      </w:r>
    </w:p>
    <w:p w14:paraId="2E8D5FBA" w14:textId="77777777" w:rsidR="00BC473B" w:rsidRDefault="00BC473B"/>
    <w:p w14:paraId="504707EA" w14:textId="77777777" w:rsidR="00BC473B" w:rsidRDefault="00BC473B"/>
    <w:p w14:paraId="47835703" w14:textId="77777777" w:rsidR="00BC473B" w:rsidRDefault="00BC473B"/>
    <w:sectPr w:rsidR="00BC473B" w:rsidSect="00723366">
      <w:headerReference w:type="default" r:id="rId6"/>
      <w:footerReference w:type="default" r:id="rId7"/>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3C8E8" w14:textId="77777777" w:rsidR="00937A49" w:rsidRDefault="00937A49" w:rsidP="000F5998">
      <w:r>
        <w:separator/>
      </w:r>
    </w:p>
  </w:endnote>
  <w:endnote w:type="continuationSeparator" w:id="0">
    <w:p w14:paraId="59FA0204" w14:textId="77777777" w:rsidR="00937A49" w:rsidRDefault="00937A49" w:rsidP="000F5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491563"/>
      <w:docPartObj>
        <w:docPartGallery w:val="Page Numbers (Bottom of Page)"/>
        <w:docPartUnique/>
      </w:docPartObj>
    </w:sdtPr>
    <w:sdtEndPr>
      <w:rPr>
        <w:color w:val="7F7F7F" w:themeColor="background1" w:themeShade="7F"/>
        <w:spacing w:val="60"/>
      </w:rPr>
    </w:sdtEndPr>
    <w:sdtContent>
      <w:p w14:paraId="0683C28C" w14:textId="07E5860A" w:rsidR="00130923" w:rsidRDefault="0013092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ERPC 250414</w:t>
        </w:r>
      </w:p>
    </w:sdtContent>
  </w:sdt>
  <w:p w14:paraId="1D996BE9" w14:textId="77777777" w:rsidR="000F5998" w:rsidRDefault="000F59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F80E0" w14:textId="77777777" w:rsidR="00937A49" w:rsidRDefault="00937A49" w:rsidP="000F5998">
      <w:r>
        <w:separator/>
      </w:r>
    </w:p>
  </w:footnote>
  <w:footnote w:type="continuationSeparator" w:id="0">
    <w:p w14:paraId="66409912" w14:textId="77777777" w:rsidR="00937A49" w:rsidRDefault="00937A49" w:rsidP="000F59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B22E2" w14:textId="03983A73" w:rsidR="000F5998" w:rsidRDefault="000F59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73B"/>
    <w:rsid w:val="000256D8"/>
    <w:rsid w:val="00025EE5"/>
    <w:rsid w:val="000C0157"/>
    <w:rsid w:val="000E369E"/>
    <w:rsid w:val="000F5998"/>
    <w:rsid w:val="00110381"/>
    <w:rsid w:val="00130923"/>
    <w:rsid w:val="00144436"/>
    <w:rsid w:val="00156D37"/>
    <w:rsid w:val="00170E7D"/>
    <w:rsid w:val="00175279"/>
    <w:rsid w:val="001B63E0"/>
    <w:rsid w:val="001E66A4"/>
    <w:rsid w:val="00230008"/>
    <w:rsid w:val="0025332B"/>
    <w:rsid w:val="002910FE"/>
    <w:rsid w:val="00295262"/>
    <w:rsid w:val="002C2B81"/>
    <w:rsid w:val="002E6261"/>
    <w:rsid w:val="002E754B"/>
    <w:rsid w:val="002E7E77"/>
    <w:rsid w:val="003070BC"/>
    <w:rsid w:val="00315258"/>
    <w:rsid w:val="00364D99"/>
    <w:rsid w:val="004423E1"/>
    <w:rsid w:val="004613AE"/>
    <w:rsid w:val="0047408C"/>
    <w:rsid w:val="00495A0B"/>
    <w:rsid w:val="004A0F71"/>
    <w:rsid w:val="004B72DA"/>
    <w:rsid w:val="004C6D0D"/>
    <w:rsid w:val="004E0543"/>
    <w:rsid w:val="00584E98"/>
    <w:rsid w:val="005B62E1"/>
    <w:rsid w:val="0060039C"/>
    <w:rsid w:val="006711BB"/>
    <w:rsid w:val="006A0E93"/>
    <w:rsid w:val="006B5560"/>
    <w:rsid w:val="006E5C22"/>
    <w:rsid w:val="00723366"/>
    <w:rsid w:val="0072626E"/>
    <w:rsid w:val="00770016"/>
    <w:rsid w:val="007B61BB"/>
    <w:rsid w:val="0080581D"/>
    <w:rsid w:val="008155E8"/>
    <w:rsid w:val="00821B0E"/>
    <w:rsid w:val="00832C05"/>
    <w:rsid w:val="00847F1D"/>
    <w:rsid w:val="008A010E"/>
    <w:rsid w:val="008A06B6"/>
    <w:rsid w:val="008E6FDA"/>
    <w:rsid w:val="009006DB"/>
    <w:rsid w:val="00910630"/>
    <w:rsid w:val="00937A49"/>
    <w:rsid w:val="00960D66"/>
    <w:rsid w:val="009A35D7"/>
    <w:rsid w:val="009B045D"/>
    <w:rsid w:val="009C2D96"/>
    <w:rsid w:val="009C54E3"/>
    <w:rsid w:val="009F2900"/>
    <w:rsid w:val="00A0343C"/>
    <w:rsid w:val="00A21376"/>
    <w:rsid w:val="00B4593F"/>
    <w:rsid w:val="00B77F87"/>
    <w:rsid w:val="00BC037A"/>
    <w:rsid w:val="00BC473B"/>
    <w:rsid w:val="00C17F77"/>
    <w:rsid w:val="00C20522"/>
    <w:rsid w:val="00C57EC5"/>
    <w:rsid w:val="00C768B8"/>
    <w:rsid w:val="00D13A5B"/>
    <w:rsid w:val="00D23436"/>
    <w:rsid w:val="00D273EF"/>
    <w:rsid w:val="00DA1ABA"/>
    <w:rsid w:val="00DF0919"/>
    <w:rsid w:val="00DF1BF5"/>
    <w:rsid w:val="00E429FA"/>
    <w:rsid w:val="00E54DD2"/>
    <w:rsid w:val="00E93F1B"/>
    <w:rsid w:val="00EA2B59"/>
    <w:rsid w:val="00EE39DA"/>
    <w:rsid w:val="00EF037A"/>
    <w:rsid w:val="00F03BB5"/>
    <w:rsid w:val="00F1386C"/>
    <w:rsid w:val="00F17EEC"/>
    <w:rsid w:val="00F64AA1"/>
    <w:rsid w:val="00FA10D6"/>
    <w:rsid w:val="00FF1DE1"/>
    <w:rsid w:val="00FF31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CA5CB"/>
  <w15:chartTrackingRefBased/>
  <w15:docId w15:val="{92F359AB-612D-4D98-AF88-3456D746D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73B"/>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BC473B"/>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C473B"/>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C473B"/>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C473B"/>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BC473B"/>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BC473B"/>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BC473B"/>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BC473B"/>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BC473B"/>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73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473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473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473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473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47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7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7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73B"/>
    <w:rPr>
      <w:rFonts w:eastAsiaTheme="majorEastAsia" w:cstheme="majorBidi"/>
      <w:color w:val="272727" w:themeColor="text1" w:themeTint="D8"/>
    </w:rPr>
  </w:style>
  <w:style w:type="paragraph" w:styleId="Title">
    <w:name w:val="Title"/>
    <w:basedOn w:val="Normal"/>
    <w:next w:val="Normal"/>
    <w:link w:val="TitleChar"/>
    <w:uiPriority w:val="10"/>
    <w:qFormat/>
    <w:rsid w:val="00BC473B"/>
    <w:pPr>
      <w:widowControl/>
      <w:autoSpaceDE/>
      <w:autoSpaceDN/>
      <w:spacing w:after="80"/>
      <w:contextualSpacing/>
    </w:pPr>
    <w:rPr>
      <w:rFonts w:asciiTheme="majorHAnsi" w:eastAsiaTheme="majorEastAsia" w:hAnsiTheme="majorHAnsi" w:cstheme="majorBidi"/>
      <w:spacing w:val="-10"/>
      <w:sz w:val="56"/>
      <w:szCs w:val="56"/>
      <w14:ligatures w14:val="standardContextual"/>
    </w:rPr>
  </w:style>
  <w:style w:type="character" w:customStyle="1" w:styleId="TitleChar">
    <w:name w:val="Title Char"/>
    <w:basedOn w:val="DefaultParagraphFont"/>
    <w:link w:val="Title"/>
    <w:uiPriority w:val="10"/>
    <w:rsid w:val="00BC47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73B"/>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C47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73B"/>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BC473B"/>
    <w:rPr>
      <w:i/>
      <w:iCs/>
      <w:color w:val="404040" w:themeColor="text1" w:themeTint="BF"/>
    </w:rPr>
  </w:style>
  <w:style w:type="paragraph" w:styleId="ListParagraph">
    <w:name w:val="List Paragraph"/>
    <w:basedOn w:val="Normal"/>
    <w:uiPriority w:val="34"/>
    <w:qFormat/>
    <w:rsid w:val="00BC473B"/>
    <w:pPr>
      <w:widowControl/>
      <w:autoSpaceDE/>
      <w:autoSpaceDN/>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BC473B"/>
    <w:rPr>
      <w:i/>
      <w:iCs/>
      <w:color w:val="2F5496" w:themeColor="accent1" w:themeShade="BF"/>
    </w:rPr>
  </w:style>
  <w:style w:type="paragraph" w:styleId="IntenseQuote">
    <w:name w:val="Intense Quote"/>
    <w:basedOn w:val="Normal"/>
    <w:next w:val="Normal"/>
    <w:link w:val="IntenseQuoteChar"/>
    <w:uiPriority w:val="30"/>
    <w:qFormat/>
    <w:rsid w:val="00BC473B"/>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BC473B"/>
    <w:rPr>
      <w:i/>
      <w:iCs/>
      <w:color w:val="2F5496" w:themeColor="accent1" w:themeShade="BF"/>
    </w:rPr>
  </w:style>
  <w:style w:type="character" w:styleId="IntenseReference">
    <w:name w:val="Intense Reference"/>
    <w:basedOn w:val="DefaultParagraphFont"/>
    <w:uiPriority w:val="32"/>
    <w:qFormat/>
    <w:rsid w:val="00BC473B"/>
    <w:rPr>
      <w:b/>
      <w:bCs/>
      <w:smallCaps/>
      <w:color w:val="2F5496" w:themeColor="accent1" w:themeShade="BF"/>
      <w:spacing w:val="5"/>
    </w:rPr>
  </w:style>
  <w:style w:type="paragraph" w:styleId="NormalWeb">
    <w:name w:val="Normal (Web)"/>
    <w:basedOn w:val="Normal"/>
    <w:uiPriority w:val="99"/>
    <w:rsid w:val="00BC473B"/>
    <w:pPr>
      <w:widowControl/>
      <w:autoSpaceDE/>
      <w:autoSpaceDN/>
      <w:spacing w:before="100" w:beforeAutospacing="1" w:after="100" w:afterAutospacing="1"/>
    </w:pPr>
    <w:rPr>
      <w:kern w:val="0"/>
      <w:sz w:val="24"/>
      <w:szCs w:val="24"/>
      <w:lang w:val="en-US"/>
    </w:rPr>
  </w:style>
  <w:style w:type="paragraph" w:styleId="Header">
    <w:name w:val="header"/>
    <w:basedOn w:val="Normal"/>
    <w:link w:val="HeaderChar"/>
    <w:uiPriority w:val="99"/>
    <w:unhideWhenUsed/>
    <w:rsid w:val="000F5998"/>
    <w:pPr>
      <w:tabs>
        <w:tab w:val="center" w:pos="4513"/>
        <w:tab w:val="right" w:pos="9026"/>
      </w:tabs>
    </w:pPr>
  </w:style>
  <w:style w:type="character" w:customStyle="1" w:styleId="HeaderChar">
    <w:name w:val="Header Char"/>
    <w:basedOn w:val="DefaultParagraphFont"/>
    <w:link w:val="Header"/>
    <w:uiPriority w:val="99"/>
    <w:rsid w:val="000F5998"/>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0F5998"/>
    <w:pPr>
      <w:tabs>
        <w:tab w:val="center" w:pos="4513"/>
        <w:tab w:val="right" w:pos="9026"/>
      </w:tabs>
    </w:pPr>
  </w:style>
  <w:style w:type="character" w:customStyle="1" w:styleId="FooterChar">
    <w:name w:val="Footer Char"/>
    <w:basedOn w:val="DefaultParagraphFont"/>
    <w:link w:val="Footer"/>
    <w:uiPriority w:val="99"/>
    <w:rsid w:val="000F5998"/>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1691</TotalTime>
  <Pages>5</Pages>
  <Words>1806</Words>
  <Characters>10295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84</cp:revision>
  <dcterms:created xsi:type="dcterms:W3CDTF">2025-04-14T10:40:00Z</dcterms:created>
  <dcterms:modified xsi:type="dcterms:W3CDTF">2025-05-12T10:58:00Z</dcterms:modified>
</cp:coreProperties>
</file>