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A2902" w14:textId="77777777" w:rsidR="008917D1" w:rsidRDefault="008917D1" w:rsidP="008917D1">
      <w:r>
        <w:rPr>
          <w:noProof/>
          <w14:ligatures w14:val="standardContextual"/>
        </w:rPr>
        <mc:AlternateContent>
          <mc:Choice Requires="wps">
            <w:drawing>
              <wp:anchor distT="0" distB="0" distL="114300" distR="114300" simplePos="0" relativeHeight="251659264" behindDoc="0" locked="0" layoutInCell="1" allowOverlap="1" wp14:anchorId="79F356AD" wp14:editId="07511476">
                <wp:simplePos x="0" y="0"/>
                <wp:positionH relativeFrom="column">
                  <wp:posOffset>0</wp:posOffset>
                </wp:positionH>
                <wp:positionV relativeFrom="paragraph">
                  <wp:posOffset>-390525</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1CB8E948" w14:textId="77777777" w:rsidR="008917D1" w:rsidRPr="00D17935" w:rsidRDefault="008917D1" w:rsidP="008917D1">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F356AD" id="_x0000_t202" coordsize="21600,21600" o:spt="202" path="m,l,21600r21600,l21600,xe">
                <v:stroke joinstyle="miter"/>
                <v:path gradientshapeok="t" o:connecttype="rect"/>
              </v:shapetype>
              <v:shape id="Text Box 1" o:spid="_x0000_s1026" type="#_x0000_t202" style="position:absolute;margin-left:0;margin-top:-30.75pt;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" fillcolor="#92d050" strokeweight=".5pt">
                <v:textbox>
                  <w:txbxContent>
                    <w:p w14:paraId="1CB8E948" w14:textId="77777777" w:rsidR="008917D1" w:rsidRPr="00D17935" w:rsidRDefault="008917D1" w:rsidP="008917D1">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2FD41F0C" w14:textId="77777777" w:rsidR="008917D1" w:rsidRDefault="008917D1" w:rsidP="008917D1">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Cllr G Dyke</w:t>
      </w:r>
    </w:p>
    <w:p w14:paraId="77B7E9B8" w14:textId="7F01AB49" w:rsidR="008917D1" w:rsidRDefault="008917D1" w:rsidP="008917D1">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J Baker; Cllr K Egerton; Cllr S Jackson; Cllr T </w:t>
      </w:r>
      <w:proofErr w:type="gramStart"/>
      <w:r>
        <w:rPr>
          <w:rFonts w:ascii="Calibri" w:hAnsi="Calibri" w:cs="Calibri"/>
          <w:b/>
          <w:bCs/>
          <w:sz w:val="22"/>
          <w:szCs w:val="22"/>
        </w:rPr>
        <w:t>Richardson;</w:t>
      </w:r>
      <w:proofErr w:type="gramEnd"/>
    </w:p>
    <w:p w14:paraId="658E3A4B" w14:textId="7E150FA5" w:rsidR="008917D1" w:rsidRDefault="008917D1" w:rsidP="008917D1">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 xml:space="preserve">Cllr S Davenport; Cllr J Gargiulo; Cllr R Swanston; Cllr S </w:t>
      </w:r>
      <w:proofErr w:type="gramStart"/>
      <w:r>
        <w:rPr>
          <w:rFonts w:ascii="Calibri" w:hAnsi="Calibri" w:cs="Calibri"/>
          <w:b/>
          <w:bCs/>
          <w:sz w:val="22"/>
          <w:szCs w:val="22"/>
        </w:rPr>
        <w:t>Evans;</w:t>
      </w:r>
      <w:proofErr w:type="gramEnd"/>
      <w:r>
        <w:rPr>
          <w:rFonts w:ascii="Calibri" w:hAnsi="Calibri" w:cs="Calibri"/>
          <w:b/>
          <w:bCs/>
          <w:sz w:val="22"/>
          <w:szCs w:val="22"/>
        </w:rPr>
        <w:t xml:space="preserve"> </w:t>
      </w:r>
    </w:p>
    <w:p w14:paraId="1C5F323B" w14:textId="77777777" w:rsidR="008917D1" w:rsidRDefault="008917D1" w:rsidP="008917D1">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0B16B2E4" w14:textId="09061E29" w:rsidR="008917D1" w:rsidRDefault="008917D1" w:rsidP="008917D1">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Cllr S Davenport</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00D983D0" w14:textId="77777777" w:rsidR="008917D1" w:rsidRDefault="008917D1" w:rsidP="008917D1">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w:t>
      </w:r>
      <w:proofErr w:type="gramStart"/>
      <w:r>
        <w:rPr>
          <w:rFonts w:ascii="Calibri" w:hAnsi="Calibri" w:cs="Calibri"/>
          <w:b/>
          <w:bCs/>
          <w:sz w:val="22"/>
          <w:szCs w:val="22"/>
        </w:rPr>
        <w:t>held</w:t>
      </w:r>
      <w:proofErr w:type="gramEnd"/>
      <w:r>
        <w:rPr>
          <w:rFonts w:ascii="Calibri" w:hAnsi="Calibri" w:cs="Calibri"/>
          <w:b/>
          <w:bCs/>
          <w:sz w:val="22"/>
          <w:szCs w:val="22"/>
        </w:rPr>
        <w:t xml:space="preserve"> </w:t>
      </w:r>
    </w:p>
    <w:p w14:paraId="33A271C5" w14:textId="343715CE" w:rsidR="008917D1" w:rsidRDefault="008917D1" w:rsidP="008917D1">
      <w:pPr>
        <w:jc w:val="center"/>
        <w:rPr>
          <w:rFonts w:ascii="Calibri" w:hAnsi="Calibri" w:cs="Calibri"/>
          <w:b/>
          <w:bCs/>
          <w:sz w:val="22"/>
          <w:szCs w:val="22"/>
        </w:rPr>
      </w:pPr>
      <w:r>
        <w:rPr>
          <w:rFonts w:ascii="Calibri" w:hAnsi="Calibri" w:cs="Calibri"/>
          <w:b/>
          <w:bCs/>
          <w:sz w:val="22"/>
          <w:szCs w:val="22"/>
        </w:rPr>
        <w:t>on 11</w:t>
      </w:r>
      <w:r w:rsidRPr="008917D1">
        <w:rPr>
          <w:rFonts w:ascii="Calibri" w:hAnsi="Calibri" w:cs="Calibri"/>
          <w:b/>
          <w:bCs/>
          <w:sz w:val="22"/>
          <w:szCs w:val="22"/>
          <w:vertAlign w:val="superscript"/>
        </w:rPr>
        <w:t>th</w:t>
      </w:r>
      <w:r>
        <w:rPr>
          <w:rFonts w:ascii="Calibri" w:hAnsi="Calibri" w:cs="Calibri"/>
          <w:b/>
          <w:bCs/>
          <w:sz w:val="22"/>
          <w:szCs w:val="22"/>
        </w:rPr>
        <w:t xml:space="preserve"> December 2023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46A1AB7A" w14:textId="77777777" w:rsidR="002E6261" w:rsidRDefault="002E6261"/>
    <w:p w14:paraId="45E7E073" w14:textId="61108244" w:rsidR="008917D1" w:rsidRPr="00576582" w:rsidRDefault="008917D1" w:rsidP="008917D1">
      <w:pPr>
        <w:ind w:right="-184"/>
        <w:rPr>
          <w:rFonts w:ascii="Calibri" w:hAnsi="Calibri" w:cs="Calibri"/>
          <w:b/>
          <w:bCs/>
          <w:sz w:val="22"/>
          <w:szCs w:val="22"/>
        </w:rPr>
      </w:pPr>
      <w:bookmarkStart w:id="0" w:name="_Hlk147744780"/>
      <w:r w:rsidRPr="00CE05EC">
        <w:rPr>
          <w:rFonts w:ascii="Calibri" w:hAnsi="Calibri" w:cs="Calibri"/>
          <w:b/>
          <w:bCs/>
          <w:sz w:val="22"/>
          <w:szCs w:val="22"/>
        </w:rPr>
        <w:t>1</w:t>
      </w:r>
      <w:r w:rsidRPr="00CE05EC">
        <w:rPr>
          <w:rFonts w:ascii="Calibri" w:hAnsi="Calibri" w:cs="Calibri"/>
          <w:b/>
          <w:bCs/>
          <w:sz w:val="22"/>
          <w:szCs w:val="22"/>
        </w:rPr>
        <w:tab/>
      </w:r>
      <w:r>
        <w:rPr>
          <w:rFonts w:ascii="Calibri" w:hAnsi="Calibri" w:cs="Calibri"/>
          <w:b/>
          <w:bCs/>
          <w:sz w:val="22"/>
          <w:szCs w:val="22"/>
        </w:rPr>
        <w:t>W</w:t>
      </w:r>
      <w:r w:rsidRPr="00CE05EC">
        <w:rPr>
          <w:rFonts w:ascii="Calibri" w:hAnsi="Calibri" w:cs="Calibri"/>
          <w:b/>
          <w:bCs/>
          <w:sz w:val="22"/>
          <w:szCs w:val="22"/>
        </w:rPr>
        <w:t xml:space="preserve">elcome, Announcements, Apologies and/or Absences </w:t>
      </w:r>
      <w:r>
        <w:rPr>
          <w:rFonts w:ascii="Calibri" w:hAnsi="Calibri" w:cs="Calibri"/>
          <w:b/>
          <w:bCs/>
          <w:sz w:val="22"/>
          <w:szCs w:val="22"/>
        </w:rPr>
        <w:br/>
      </w:r>
      <w:r w:rsidR="00B82EA3">
        <w:rPr>
          <w:rFonts w:ascii="Calibri" w:hAnsi="Calibri" w:cs="Calibri"/>
          <w:sz w:val="22"/>
          <w:szCs w:val="22"/>
        </w:rPr>
        <w:t xml:space="preserve">The Chairman opened the Meeting at 7:00pm. Apologies were received from Cllrs Ward and Penrose and Unitary Cllr Williams. Five members of the public attended the Meeting.  </w:t>
      </w:r>
      <w:r>
        <w:rPr>
          <w:rFonts w:ascii="Calibri" w:hAnsi="Calibri" w:cs="Calibri"/>
          <w:b/>
          <w:bCs/>
          <w:sz w:val="22"/>
          <w:szCs w:val="22"/>
        </w:rPr>
        <w:br/>
      </w:r>
    </w:p>
    <w:p w14:paraId="4601020D" w14:textId="77777777" w:rsidR="00576582" w:rsidRDefault="008917D1" w:rsidP="008917D1">
      <w:pPr>
        <w:rPr>
          <w:rFonts w:ascii="Calibri" w:hAnsi="Calibri" w:cs="Calibri"/>
          <w:sz w:val="22"/>
          <w:szCs w:val="22"/>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p>
    <w:p w14:paraId="6B9A68E0" w14:textId="2B10EC7F" w:rsidR="008917D1" w:rsidRPr="00CE05EC" w:rsidRDefault="00576582" w:rsidP="008917D1">
      <w:pPr>
        <w:rPr>
          <w:rFonts w:ascii="Calibri" w:hAnsi="Calibri" w:cs="Calibri"/>
          <w:bCs/>
          <w:sz w:val="22"/>
          <w:szCs w:val="22"/>
        </w:rPr>
      </w:pPr>
      <w:r>
        <w:rPr>
          <w:rFonts w:ascii="Calibri" w:hAnsi="Calibri" w:cs="Calibri"/>
          <w:sz w:val="22"/>
          <w:szCs w:val="22"/>
        </w:rPr>
        <w:t xml:space="preserve">No declarations were received. </w:t>
      </w:r>
      <w:r w:rsidR="008917D1">
        <w:rPr>
          <w:rFonts w:ascii="Calibri" w:hAnsi="Calibri" w:cs="Calibri"/>
          <w:sz w:val="22"/>
          <w:szCs w:val="22"/>
        </w:rPr>
        <w:br/>
      </w:r>
    </w:p>
    <w:p w14:paraId="77103A83" w14:textId="7FE2A33F" w:rsidR="008917D1" w:rsidRDefault="008917D1" w:rsidP="00B12699">
      <w:pPr>
        <w:ind w:right="-184"/>
        <w:rPr>
          <w:rFonts w:ascii="Calibri" w:hAnsi="Calibri" w:cs="Calibri"/>
          <w:b/>
          <w:iCs/>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576582">
        <w:rPr>
          <w:rFonts w:ascii="Calibri" w:hAnsi="Calibri" w:cs="Calibri"/>
          <w:sz w:val="22"/>
          <w:szCs w:val="22"/>
        </w:rPr>
        <w:t>No questions/representations were made.</w:t>
      </w:r>
      <w:r>
        <w:rPr>
          <w:rFonts w:ascii="Calibri" w:hAnsi="Calibri" w:cs="Calibri"/>
          <w:sz w:val="22"/>
          <w:szCs w:val="22"/>
        </w:rPr>
        <w:br/>
      </w: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13</w:t>
      </w:r>
      <w:r w:rsidRPr="00521607">
        <w:rPr>
          <w:rFonts w:ascii="Calibri" w:hAnsi="Calibri" w:cs="Calibri"/>
          <w:b/>
          <w:bCs/>
          <w:sz w:val="22"/>
          <w:szCs w:val="22"/>
          <w:vertAlign w:val="superscript"/>
        </w:rPr>
        <w:t>th</w:t>
      </w:r>
      <w:r>
        <w:rPr>
          <w:rFonts w:ascii="Calibri" w:hAnsi="Calibri" w:cs="Calibri"/>
          <w:b/>
          <w:bCs/>
          <w:sz w:val="22"/>
          <w:szCs w:val="22"/>
        </w:rPr>
        <w:t xml:space="preserve"> November 2023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576582">
        <w:rPr>
          <w:rFonts w:ascii="Calibri" w:hAnsi="Calibri" w:cs="Calibri"/>
          <w:bCs/>
          <w:sz w:val="22"/>
          <w:szCs w:val="22"/>
        </w:rPr>
        <w:t xml:space="preserve">Councillors confirmed that they had received and read the Minutes of the </w:t>
      </w:r>
      <w:proofErr w:type="gramStart"/>
      <w:r w:rsidR="00576582">
        <w:rPr>
          <w:rFonts w:ascii="Calibri" w:hAnsi="Calibri" w:cs="Calibri"/>
          <w:bCs/>
          <w:sz w:val="22"/>
          <w:szCs w:val="22"/>
        </w:rPr>
        <w:t>last</w:t>
      </w:r>
      <w:proofErr w:type="gramEnd"/>
      <w:r w:rsidR="00576582">
        <w:rPr>
          <w:rFonts w:ascii="Calibri" w:hAnsi="Calibri" w:cs="Calibri"/>
          <w:bCs/>
          <w:sz w:val="22"/>
          <w:szCs w:val="22"/>
        </w:rPr>
        <w:t xml:space="preserve"> Meeting. Cllr Richardson proposed them to be a true and accurate </w:t>
      </w:r>
      <w:proofErr w:type="gramStart"/>
      <w:r w:rsidR="00576582">
        <w:rPr>
          <w:rFonts w:ascii="Calibri" w:hAnsi="Calibri" w:cs="Calibri"/>
          <w:bCs/>
          <w:sz w:val="22"/>
          <w:szCs w:val="22"/>
        </w:rPr>
        <w:t>record  of</w:t>
      </w:r>
      <w:proofErr w:type="gramEnd"/>
      <w:r w:rsidR="00576582">
        <w:rPr>
          <w:rFonts w:ascii="Calibri" w:hAnsi="Calibri" w:cs="Calibri"/>
          <w:bCs/>
          <w:sz w:val="22"/>
          <w:szCs w:val="22"/>
        </w:rPr>
        <w:t xml:space="preserve"> the Meeting, seconded by Cllr Gargiulo, all agreed. The Chairman duly signed the Minutes. Resolved. </w:t>
      </w:r>
      <w:r>
        <w:rPr>
          <w:rFonts w:ascii="Calibri" w:hAnsi="Calibri" w:cs="Calibri"/>
          <w:bCs/>
          <w:sz w:val="22"/>
          <w:szCs w:val="22"/>
        </w:rPr>
        <w:br/>
      </w:r>
      <w:r>
        <w:rPr>
          <w:rFonts w:ascii="Calibri" w:hAnsi="Calibri" w:cs="Calibri"/>
          <w:bCs/>
          <w:sz w:val="22"/>
          <w:szCs w:val="22"/>
        </w:rPr>
        <w:br/>
      </w: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13</w:t>
      </w:r>
      <w:r w:rsidRPr="00521607">
        <w:rPr>
          <w:rFonts w:ascii="Calibri" w:hAnsi="Calibri" w:cs="Calibri"/>
          <w:b/>
          <w:iCs/>
          <w:sz w:val="22"/>
          <w:szCs w:val="22"/>
          <w:vertAlign w:val="superscript"/>
        </w:rPr>
        <w:t>th</w:t>
      </w:r>
      <w:r>
        <w:rPr>
          <w:rFonts w:ascii="Calibri" w:hAnsi="Calibri" w:cs="Calibri"/>
          <w:b/>
          <w:iCs/>
          <w:sz w:val="22"/>
          <w:szCs w:val="22"/>
        </w:rPr>
        <w:t xml:space="preserve"> November 2023</w:t>
      </w:r>
    </w:p>
    <w:p w14:paraId="44A1B537" w14:textId="57D2DAD6" w:rsidR="008917D1" w:rsidRDefault="00B12699" w:rsidP="008917D1">
      <w:pPr>
        <w:ind w:left="-142" w:firstLine="142"/>
        <w:rPr>
          <w:rFonts w:ascii="Calibri" w:hAnsi="Calibri" w:cs="Calibri"/>
          <w:b/>
          <w:iCs/>
          <w:sz w:val="22"/>
          <w:szCs w:val="22"/>
        </w:rPr>
      </w:pPr>
      <w:r>
        <w:rPr>
          <w:rFonts w:ascii="Calibri" w:hAnsi="Calibri" w:cs="Calibri"/>
          <w:bCs/>
          <w:iCs/>
          <w:sz w:val="22"/>
          <w:szCs w:val="22"/>
        </w:rPr>
        <w:t xml:space="preserve">No matters were raised. </w:t>
      </w:r>
      <w:r w:rsidR="008917D1">
        <w:rPr>
          <w:rFonts w:ascii="Calibri" w:hAnsi="Calibri" w:cs="Calibri"/>
          <w:b/>
          <w:iCs/>
          <w:sz w:val="22"/>
          <w:szCs w:val="22"/>
        </w:rPr>
        <w:br/>
      </w:r>
    </w:p>
    <w:p w14:paraId="0AB1E21D" w14:textId="77777777" w:rsidR="008917D1" w:rsidRPr="00EF0E51" w:rsidRDefault="008917D1" w:rsidP="008917D1">
      <w:pPr>
        <w:rPr>
          <w:rFonts w:ascii="Calibri" w:hAnsi="Calibri" w:cs="Calibri"/>
        </w:rPr>
      </w:pPr>
      <w:r>
        <w:rPr>
          <w:rFonts w:ascii="Calibri" w:hAnsi="Calibri" w:cs="Calibri"/>
          <w:b/>
          <w:iCs/>
          <w:sz w:val="22"/>
          <w:szCs w:val="22"/>
        </w:rPr>
        <w:t>6</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653C31EC" w14:textId="77777777" w:rsidR="008917D1" w:rsidRPr="00167725" w:rsidRDefault="008917D1" w:rsidP="008917D1">
      <w:pPr>
        <w:rPr>
          <w:rFonts w:asciiTheme="minorHAnsi" w:hAnsiTheme="minorHAnsi" w:cstheme="minorHAnsi"/>
          <w:sz w:val="22"/>
          <w:szCs w:val="22"/>
        </w:rPr>
      </w:pPr>
      <w:r w:rsidRPr="00167725">
        <w:rPr>
          <w:rFonts w:asciiTheme="minorHAnsi" w:hAnsiTheme="minorHAnsi" w:cstheme="minorHAnsi"/>
          <w:color w:val="242424"/>
          <w:sz w:val="22"/>
          <w:szCs w:val="22"/>
          <w:shd w:val="clear" w:color="auto" w:fill="FFFFFF"/>
        </w:rPr>
        <w:t>23/04876/FUL  (validated: 13/11/2023)</w:t>
      </w:r>
      <w:r w:rsidRPr="00167725">
        <w:rPr>
          <w:rFonts w:asciiTheme="minorHAnsi" w:hAnsiTheme="minorHAnsi" w:cstheme="minorHAnsi"/>
          <w:color w:val="242424"/>
          <w:sz w:val="22"/>
          <w:szCs w:val="22"/>
        </w:rPr>
        <w:br/>
      </w:r>
      <w:r w:rsidRPr="00167725">
        <w:rPr>
          <w:rFonts w:asciiTheme="minorHAnsi" w:hAnsiTheme="minorHAnsi" w:cstheme="minorHAnsi"/>
          <w:color w:val="242424"/>
          <w:sz w:val="22"/>
          <w:szCs w:val="22"/>
          <w:shd w:val="clear" w:color="auto" w:fill="FFFFFF"/>
        </w:rPr>
        <w:t xml:space="preserve">Address:  Proposed Residential Barn Conversions South Of </w:t>
      </w:r>
      <w:proofErr w:type="spellStart"/>
      <w:r w:rsidRPr="00167725">
        <w:rPr>
          <w:rFonts w:asciiTheme="minorHAnsi" w:hAnsiTheme="minorHAnsi" w:cstheme="minorHAnsi"/>
          <w:color w:val="242424"/>
          <w:sz w:val="22"/>
          <w:szCs w:val="22"/>
          <w:shd w:val="clear" w:color="auto" w:fill="FFFFFF"/>
        </w:rPr>
        <w:t>Pentreheylin</w:t>
      </w:r>
      <w:proofErr w:type="spellEnd"/>
      <w:r w:rsidRPr="00167725">
        <w:rPr>
          <w:rFonts w:asciiTheme="minorHAnsi" w:hAnsiTheme="minorHAnsi" w:cstheme="minorHAnsi"/>
          <w:color w:val="242424"/>
          <w:sz w:val="22"/>
          <w:szCs w:val="22"/>
          <w:shd w:val="clear" w:color="auto" w:fill="FFFFFF"/>
        </w:rPr>
        <w:t xml:space="preserve"> Lodge, </w:t>
      </w:r>
      <w:proofErr w:type="spellStart"/>
      <w:r w:rsidRPr="00167725">
        <w:rPr>
          <w:rFonts w:asciiTheme="minorHAnsi" w:hAnsiTheme="minorHAnsi" w:cstheme="minorHAnsi"/>
          <w:color w:val="242424"/>
          <w:sz w:val="22"/>
          <w:szCs w:val="22"/>
          <w:shd w:val="clear" w:color="auto" w:fill="FFFFFF"/>
        </w:rPr>
        <w:t>Dudleston</w:t>
      </w:r>
      <w:proofErr w:type="spellEnd"/>
      <w:r w:rsidRPr="00167725">
        <w:rPr>
          <w:rFonts w:asciiTheme="minorHAnsi" w:hAnsiTheme="minorHAnsi" w:cstheme="minorHAnsi"/>
          <w:color w:val="242424"/>
          <w:sz w:val="22"/>
          <w:szCs w:val="22"/>
          <w:shd w:val="clear" w:color="auto" w:fill="FFFFFF"/>
        </w:rPr>
        <w:t xml:space="preserve"> Heath, Shropshire</w:t>
      </w:r>
      <w:r w:rsidRPr="00167725">
        <w:rPr>
          <w:rFonts w:asciiTheme="minorHAnsi" w:hAnsiTheme="minorHAnsi" w:cstheme="minorHAnsi"/>
          <w:color w:val="242424"/>
          <w:sz w:val="22"/>
          <w:szCs w:val="22"/>
        </w:rPr>
        <w:br/>
      </w:r>
      <w:r w:rsidRPr="00167725">
        <w:rPr>
          <w:rFonts w:asciiTheme="minorHAnsi" w:hAnsiTheme="minorHAnsi" w:cstheme="minorHAnsi"/>
          <w:color w:val="242424"/>
          <w:sz w:val="22"/>
          <w:szCs w:val="22"/>
          <w:shd w:val="clear" w:color="auto" w:fill="FFFFFF"/>
        </w:rPr>
        <w:t>Proposal:  Conversion of barns to 4 No. dwellings, installation of treatment plants, creation of amenity space</w:t>
      </w:r>
      <w:r w:rsidRPr="00167725">
        <w:rPr>
          <w:rFonts w:asciiTheme="minorHAnsi" w:hAnsiTheme="minorHAnsi" w:cstheme="minorHAnsi"/>
          <w:color w:val="242424"/>
          <w:sz w:val="22"/>
          <w:szCs w:val="22"/>
        </w:rPr>
        <w:br/>
      </w:r>
      <w:r w:rsidRPr="00167725">
        <w:rPr>
          <w:rFonts w:asciiTheme="minorHAnsi" w:hAnsiTheme="minorHAnsi" w:cstheme="minorHAnsi"/>
          <w:color w:val="242424"/>
          <w:sz w:val="22"/>
          <w:szCs w:val="22"/>
          <w:shd w:val="clear" w:color="auto" w:fill="FFFFFF"/>
        </w:rPr>
        <w:t>View online at:  </w:t>
      </w:r>
      <w:hyperlink r:id="rId6" w:tgtFrame="_blank" w:history="1">
        <w:r w:rsidRPr="00167725">
          <w:rPr>
            <w:rStyle w:val="Hyperlink"/>
            <w:rFonts w:asciiTheme="minorHAnsi" w:hAnsiTheme="minorHAnsi" w:cstheme="minorHAnsi"/>
            <w:sz w:val="22"/>
            <w:szCs w:val="22"/>
            <w:bdr w:val="none" w:sz="0" w:space="0" w:color="auto" w:frame="1"/>
            <w:shd w:val="clear" w:color="auto" w:fill="FFFFFF"/>
          </w:rPr>
          <w:t>http://pa.shropshire.gov.uk/online-applications/applicationDetails.do?activeTab=summary&amp;keyVal=S3X8WZTDLDS00</w:t>
        </w:r>
      </w:hyperlink>
    </w:p>
    <w:p w14:paraId="231760D9" w14:textId="0E5C660B" w:rsidR="008917D1" w:rsidRPr="00167725" w:rsidRDefault="00167725" w:rsidP="008917D1">
      <w:pPr>
        <w:rPr>
          <w:rFonts w:asciiTheme="minorHAnsi" w:hAnsiTheme="minorHAnsi" w:cstheme="minorHAnsi"/>
          <w:b/>
          <w:bCs/>
          <w:sz w:val="22"/>
          <w:szCs w:val="22"/>
        </w:rPr>
      </w:pPr>
      <w:r>
        <w:rPr>
          <w:rFonts w:asciiTheme="minorHAnsi" w:hAnsiTheme="minorHAnsi" w:cstheme="minorHAnsi"/>
          <w:color w:val="242424"/>
          <w:sz w:val="22"/>
          <w:szCs w:val="22"/>
          <w:shd w:val="clear" w:color="auto" w:fill="FFFFFF"/>
        </w:rPr>
        <w:t xml:space="preserve">Councillors reviewed the details online.  No objections were raised. Cllr Egerton </w:t>
      </w:r>
      <w:r w:rsidR="00B663F0">
        <w:rPr>
          <w:rFonts w:asciiTheme="minorHAnsi" w:hAnsiTheme="minorHAnsi" w:cstheme="minorHAnsi"/>
          <w:color w:val="242424"/>
          <w:sz w:val="22"/>
          <w:szCs w:val="22"/>
          <w:shd w:val="clear" w:color="auto" w:fill="FFFFFF"/>
        </w:rPr>
        <w:t xml:space="preserve">informed the Council that the Old Hall is one of the old 7 Halls of </w:t>
      </w:r>
      <w:proofErr w:type="spellStart"/>
      <w:r w:rsidR="00B663F0">
        <w:rPr>
          <w:rFonts w:asciiTheme="minorHAnsi" w:hAnsiTheme="minorHAnsi" w:cstheme="minorHAnsi"/>
          <w:color w:val="242424"/>
          <w:sz w:val="22"/>
          <w:szCs w:val="22"/>
          <w:shd w:val="clear" w:color="auto" w:fill="FFFFFF"/>
        </w:rPr>
        <w:t>Pentreheylin</w:t>
      </w:r>
      <w:proofErr w:type="spellEnd"/>
      <w:r w:rsidR="00B663F0">
        <w:rPr>
          <w:rFonts w:asciiTheme="minorHAnsi" w:hAnsiTheme="minorHAnsi" w:cstheme="minorHAnsi"/>
          <w:color w:val="242424"/>
          <w:sz w:val="22"/>
          <w:szCs w:val="22"/>
          <w:shd w:val="clear" w:color="auto" w:fill="FFFFFF"/>
        </w:rPr>
        <w:t xml:space="preserve">. Cllr Evans proposed supporting the application, seconded by Cllr Gargiulo, all agreed. </w:t>
      </w:r>
      <w:r w:rsidR="008917D1" w:rsidRPr="00167725">
        <w:rPr>
          <w:rFonts w:asciiTheme="minorHAnsi" w:hAnsiTheme="minorHAnsi" w:cstheme="minorHAnsi"/>
          <w:color w:val="242424"/>
          <w:sz w:val="22"/>
          <w:szCs w:val="22"/>
          <w:shd w:val="clear" w:color="auto" w:fill="FFFFFF"/>
        </w:rPr>
        <w:br/>
      </w:r>
      <w:r w:rsidR="008917D1" w:rsidRPr="00167725">
        <w:rPr>
          <w:rFonts w:asciiTheme="minorHAnsi" w:hAnsiTheme="minorHAnsi" w:cstheme="minorHAnsi"/>
          <w:color w:val="242424"/>
          <w:sz w:val="22"/>
          <w:szCs w:val="22"/>
          <w:shd w:val="clear" w:color="auto" w:fill="FFFFFF"/>
        </w:rPr>
        <w:br/>
        <w:t>23/04807/OUT  (validated: 16/11/2023)</w:t>
      </w:r>
      <w:r w:rsidR="008917D1" w:rsidRPr="00167725">
        <w:rPr>
          <w:rFonts w:asciiTheme="minorHAnsi" w:hAnsiTheme="minorHAnsi" w:cstheme="minorHAnsi"/>
          <w:color w:val="242424"/>
          <w:sz w:val="22"/>
          <w:szCs w:val="22"/>
        </w:rPr>
        <w:br/>
      </w:r>
      <w:r w:rsidR="008917D1" w:rsidRPr="00167725">
        <w:rPr>
          <w:rFonts w:asciiTheme="minorHAnsi" w:hAnsiTheme="minorHAnsi" w:cstheme="minorHAnsi"/>
          <w:color w:val="242424"/>
          <w:sz w:val="22"/>
          <w:szCs w:val="22"/>
          <w:shd w:val="clear" w:color="auto" w:fill="FFFFFF"/>
        </w:rPr>
        <w:t>Address:  Land South Elson Cottage, Elson Road, Ellesmere, Shropshire</w:t>
      </w:r>
      <w:r w:rsidR="008917D1" w:rsidRPr="00167725">
        <w:rPr>
          <w:rFonts w:asciiTheme="minorHAnsi" w:hAnsiTheme="minorHAnsi" w:cstheme="minorHAnsi"/>
          <w:color w:val="242424"/>
          <w:sz w:val="22"/>
          <w:szCs w:val="22"/>
        </w:rPr>
        <w:br/>
      </w:r>
      <w:r w:rsidR="008917D1" w:rsidRPr="00167725">
        <w:rPr>
          <w:rFonts w:asciiTheme="minorHAnsi" w:hAnsiTheme="minorHAnsi" w:cstheme="minorHAnsi"/>
          <w:color w:val="242424"/>
          <w:sz w:val="22"/>
          <w:szCs w:val="22"/>
          <w:shd w:val="clear" w:color="auto" w:fill="FFFFFF"/>
        </w:rPr>
        <w:t>Proposal:  Outline application for the erection of 6no. dwellings (1 affordable) to include access and layout</w:t>
      </w:r>
      <w:r w:rsidR="008917D1" w:rsidRPr="00167725">
        <w:rPr>
          <w:rFonts w:asciiTheme="minorHAnsi" w:hAnsiTheme="minorHAnsi" w:cstheme="minorHAnsi"/>
          <w:color w:val="242424"/>
          <w:sz w:val="22"/>
          <w:szCs w:val="22"/>
        </w:rPr>
        <w:br/>
      </w:r>
      <w:r w:rsidR="008917D1" w:rsidRPr="00167725">
        <w:rPr>
          <w:rFonts w:asciiTheme="minorHAnsi" w:hAnsiTheme="minorHAnsi" w:cstheme="minorHAnsi"/>
          <w:color w:val="242424"/>
          <w:sz w:val="22"/>
          <w:szCs w:val="22"/>
          <w:shd w:val="clear" w:color="auto" w:fill="FFFFFF"/>
        </w:rPr>
        <w:t>View online at:  </w:t>
      </w:r>
      <w:hyperlink r:id="rId7" w:tgtFrame="_blank" w:history="1">
        <w:r w:rsidR="008917D1" w:rsidRPr="00167725">
          <w:rPr>
            <w:rStyle w:val="Hyperlink"/>
            <w:rFonts w:asciiTheme="minorHAnsi" w:hAnsiTheme="minorHAnsi" w:cstheme="minorHAnsi"/>
            <w:sz w:val="22"/>
            <w:szCs w:val="22"/>
            <w:bdr w:val="none" w:sz="0" w:space="0" w:color="auto" w:frame="1"/>
            <w:shd w:val="clear" w:color="auto" w:fill="FFFFFF"/>
          </w:rPr>
          <w:t>http://pa.shropshire.gov.uk/online-applications/applicationDetails.do?activeTab=summary&amp;keyVal=S3PU6CTDL9D00</w:t>
        </w:r>
      </w:hyperlink>
    </w:p>
    <w:p w14:paraId="7AE064E5" w14:textId="5E7D154F" w:rsidR="00D73674" w:rsidRDefault="000D4D86" w:rsidP="00D73674">
      <w:pPr>
        <w:rPr>
          <w:rFonts w:ascii="Calibri" w:hAnsi="Calibri" w:cs="Calibri"/>
          <w:b/>
          <w:bCs/>
          <w:sz w:val="22"/>
          <w:szCs w:val="22"/>
        </w:rPr>
      </w:pPr>
      <w:r w:rsidRPr="004C5AAE">
        <w:rPr>
          <w:rFonts w:ascii="Calibri" w:hAnsi="Calibri" w:cs="Calibri"/>
          <w:sz w:val="22"/>
          <w:szCs w:val="22"/>
        </w:rPr>
        <w:t xml:space="preserve">Councillors </w:t>
      </w:r>
      <w:r w:rsidR="001379FE" w:rsidRPr="004C5AAE">
        <w:rPr>
          <w:rFonts w:ascii="Calibri" w:hAnsi="Calibri" w:cs="Calibri"/>
          <w:sz w:val="22"/>
          <w:szCs w:val="22"/>
        </w:rPr>
        <w:t>confirm</w:t>
      </w:r>
      <w:r w:rsidRPr="004C5AAE">
        <w:rPr>
          <w:rFonts w:ascii="Calibri" w:hAnsi="Calibri" w:cs="Calibri"/>
          <w:sz w:val="22"/>
          <w:szCs w:val="22"/>
        </w:rPr>
        <w:t xml:space="preserve">ed that they were content with the location and access arrangements.  </w:t>
      </w:r>
      <w:r w:rsidR="001379FE" w:rsidRPr="004C5AAE">
        <w:rPr>
          <w:rFonts w:ascii="Calibri" w:hAnsi="Calibri" w:cs="Calibri"/>
          <w:sz w:val="22"/>
          <w:szCs w:val="22"/>
        </w:rPr>
        <w:t>They confirmed agreed that screening should be planted between the development and ori</w:t>
      </w:r>
      <w:r w:rsidR="00D41270" w:rsidRPr="004C5AAE">
        <w:rPr>
          <w:rFonts w:ascii="Calibri" w:hAnsi="Calibri" w:cs="Calibri"/>
          <w:sz w:val="22"/>
          <w:szCs w:val="22"/>
        </w:rPr>
        <w:t>ginal house.  The support small</w:t>
      </w:r>
      <w:r w:rsidR="004C5AAE" w:rsidRPr="004C5AAE">
        <w:rPr>
          <w:rFonts w:ascii="Calibri" w:hAnsi="Calibri" w:cs="Calibri"/>
          <w:sz w:val="22"/>
          <w:szCs w:val="22"/>
        </w:rPr>
        <w:t>er style</w:t>
      </w:r>
      <w:r w:rsidR="00D41270" w:rsidRPr="004C5AAE">
        <w:rPr>
          <w:rFonts w:ascii="Calibri" w:hAnsi="Calibri" w:cs="Calibri"/>
          <w:sz w:val="22"/>
          <w:szCs w:val="22"/>
        </w:rPr>
        <w:t xml:space="preserve"> housing for rural areas </w:t>
      </w:r>
      <w:r w:rsidR="004C5AAE" w:rsidRPr="004C5AAE">
        <w:rPr>
          <w:rFonts w:ascii="Calibri" w:hAnsi="Calibri" w:cs="Calibri"/>
          <w:sz w:val="22"/>
          <w:szCs w:val="22"/>
        </w:rPr>
        <w:t xml:space="preserve">in low numbers.  Cllr Egerton proposed supporting, </w:t>
      </w:r>
      <w:r w:rsidR="004C5AAE" w:rsidRPr="004C5AAE">
        <w:rPr>
          <w:rFonts w:ascii="Calibri" w:hAnsi="Calibri" w:cs="Calibri"/>
          <w:sz w:val="22"/>
          <w:szCs w:val="22"/>
        </w:rPr>
        <w:lastRenderedPageBreak/>
        <w:t xml:space="preserve">seconded by Cllr Evans, all agreed. </w:t>
      </w:r>
      <w:r w:rsidR="008917D1" w:rsidRPr="004C5AAE">
        <w:rPr>
          <w:rFonts w:ascii="Calibri" w:hAnsi="Calibri" w:cs="Calibri"/>
          <w:sz w:val="22"/>
          <w:szCs w:val="22"/>
        </w:rPr>
        <w:br/>
      </w:r>
      <w:r w:rsidR="008917D1">
        <w:rPr>
          <w:rFonts w:ascii="Calibri" w:hAnsi="Calibri" w:cs="Calibri"/>
          <w:b/>
          <w:bCs/>
          <w:sz w:val="22"/>
          <w:szCs w:val="22"/>
        </w:rPr>
        <w:br/>
        <w:t>7</w:t>
      </w:r>
      <w:r w:rsidR="008917D1">
        <w:rPr>
          <w:rFonts w:ascii="Calibri" w:hAnsi="Calibri" w:cs="Calibri"/>
          <w:b/>
          <w:bCs/>
          <w:sz w:val="22"/>
          <w:szCs w:val="22"/>
        </w:rPr>
        <w:tab/>
        <w:t xml:space="preserve">New planning applications received since </w:t>
      </w:r>
      <w:r w:rsidR="008353FA">
        <w:rPr>
          <w:rFonts w:ascii="Calibri" w:hAnsi="Calibri" w:cs="Calibri"/>
          <w:b/>
          <w:bCs/>
          <w:sz w:val="22"/>
          <w:szCs w:val="22"/>
        </w:rPr>
        <w:t>5</w:t>
      </w:r>
      <w:r w:rsidR="008353FA" w:rsidRPr="008353FA">
        <w:rPr>
          <w:rFonts w:ascii="Calibri" w:hAnsi="Calibri" w:cs="Calibri"/>
          <w:b/>
          <w:bCs/>
          <w:sz w:val="22"/>
          <w:szCs w:val="22"/>
          <w:vertAlign w:val="superscript"/>
        </w:rPr>
        <w:t>th</w:t>
      </w:r>
      <w:r w:rsidR="008353FA">
        <w:rPr>
          <w:rFonts w:ascii="Calibri" w:hAnsi="Calibri" w:cs="Calibri"/>
          <w:b/>
          <w:bCs/>
          <w:sz w:val="22"/>
          <w:szCs w:val="22"/>
        </w:rPr>
        <w:t xml:space="preserve"> December </w:t>
      </w:r>
      <w:r w:rsidR="008917D1">
        <w:rPr>
          <w:rFonts w:ascii="Calibri" w:hAnsi="Calibri" w:cs="Calibri"/>
          <w:b/>
          <w:bCs/>
          <w:sz w:val="22"/>
          <w:szCs w:val="22"/>
        </w:rPr>
        <w:t>2023 –</w:t>
      </w:r>
      <w:r w:rsidR="008917D1">
        <w:rPr>
          <w:rFonts w:ascii="Calibri" w:hAnsi="Calibri" w:cs="Calibri"/>
          <w:bCs/>
          <w:sz w:val="22"/>
          <w:szCs w:val="22"/>
        </w:rPr>
        <w:t xml:space="preserve"> to acknowledge receipt</w:t>
      </w:r>
      <w:r w:rsidR="008917D1">
        <w:rPr>
          <w:rFonts w:ascii="Calibri" w:hAnsi="Calibri" w:cs="Calibri"/>
          <w:bCs/>
          <w:sz w:val="22"/>
          <w:szCs w:val="22"/>
        </w:rPr>
        <w:br/>
      </w:r>
      <w:r w:rsidR="00D73674" w:rsidRPr="009F7068">
        <w:rPr>
          <w:rFonts w:ascii="Calibri" w:hAnsi="Calibri" w:cs="Calibri"/>
          <w:color w:val="242424"/>
          <w:sz w:val="22"/>
          <w:szCs w:val="22"/>
          <w:shd w:val="clear" w:color="auto" w:fill="FFFFFF"/>
        </w:rPr>
        <w:t>23/05158/FUL  (validated: 01/12/2023)</w:t>
      </w:r>
      <w:r w:rsidR="00D73674" w:rsidRPr="009F7068">
        <w:rPr>
          <w:rFonts w:ascii="Calibri" w:hAnsi="Calibri" w:cs="Calibri"/>
          <w:color w:val="242424"/>
          <w:sz w:val="22"/>
          <w:szCs w:val="22"/>
        </w:rPr>
        <w:br/>
      </w:r>
      <w:r w:rsidR="00D73674" w:rsidRPr="009F7068">
        <w:rPr>
          <w:rFonts w:ascii="Calibri" w:hAnsi="Calibri" w:cs="Calibri"/>
          <w:color w:val="242424"/>
          <w:sz w:val="22"/>
          <w:szCs w:val="22"/>
          <w:shd w:val="clear" w:color="auto" w:fill="FFFFFF"/>
        </w:rPr>
        <w:t xml:space="preserve">Address:  Winston, Ellesmere Road, </w:t>
      </w:r>
      <w:proofErr w:type="spellStart"/>
      <w:r w:rsidR="00D73674" w:rsidRPr="009F7068">
        <w:rPr>
          <w:rFonts w:ascii="Calibri" w:hAnsi="Calibri" w:cs="Calibri"/>
          <w:color w:val="242424"/>
          <w:sz w:val="22"/>
          <w:szCs w:val="22"/>
          <w:shd w:val="clear" w:color="auto" w:fill="FFFFFF"/>
        </w:rPr>
        <w:t>Tetchill</w:t>
      </w:r>
      <w:proofErr w:type="spellEnd"/>
      <w:r w:rsidR="00D73674" w:rsidRPr="009F7068">
        <w:rPr>
          <w:rFonts w:ascii="Calibri" w:hAnsi="Calibri" w:cs="Calibri"/>
          <w:color w:val="242424"/>
          <w:sz w:val="22"/>
          <w:szCs w:val="22"/>
          <w:shd w:val="clear" w:color="auto" w:fill="FFFFFF"/>
        </w:rPr>
        <w:t>, Ellesmere, Shropshire, SY12 9BA</w:t>
      </w:r>
      <w:r w:rsidR="00D73674" w:rsidRPr="009F7068">
        <w:rPr>
          <w:rFonts w:ascii="Calibri" w:hAnsi="Calibri" w:cs="Calibri"/>
          <w:color w:val="242424"/>
          <w:sz w:val="22"/>
          <w:szCs w:val="22"/>
        </w:rPr>
        <w:br/>
      </w:r>
      <w:r w:rsidR="00D73674" w:rsidRPr="009F7068">
        <w:rPr>
          <w:rFonts w:ascii="Calibri" w:hAnsi="Calibri" w:cs="Calibri"/>
          <w:color w:val="242424"/>
          <w:sz w:val="22"/>
          <w:szCs w:val="22"/>
          <w:shd w:val="clear" w:color="auto" w:fill="FFFFFF"/>
        </w:rPr>
        <w:t>Proposal:  Erection of an agricultural livestock building and all associated works.</w:t>
      </w:r>
      <w:r w:rsidR="00D73674" w:rsidRPr="009F7068">
        <w:rPr>
          <w:rFonts w:ascii="Calibri" w:hAnsi="Calibri" w:cs="Calibri"/>
          <w:color w:val="242424"/>
          <w:sz w:val="22"/>
          <w:szCs w:val="22"/>
        </w:rPr>
        <w:br/>
      </w:r>
      <w:r w:rsidR="00D73674" w:rsidRPr="009F7068">
        <w:rPr>
          <w:rFonts w:ascii="Calibri" w:hAnsi="Calibri" w:cs="Calibri"/>
          <w:color w:val="242424"/>
          <w:sz w:val="22"/>
          <w:szCs w:val="22"/>
          <w:shd w:val="clear" w:color="auto" w:fill="FFFFFF"/>
        </w:rPr>
        <w:t xml:space="preserve">Applicant: Jones, S F (Winston Farm, Ellesmere Road, </w:t>
      </w:r>
      <w:proofErr w:type="spellStart"/>
      <w:r w:rsidR="00D73674" w:rsidRPr="009F7068">
        <w:rPr>
          <w:rFonts w:ascii="Calibri" w:hAnsi="Calibri" w:cs="Calibri"/>
          <w:color w:val="242424"/>
          <w:sz w:val="22"/>
          <w:szCs w:val="22"/>
          <w:shd w:val="clear" w:color="auto" w:fill="FFFFFF"/>
        </w:rPr>
        <w:t>Tetchill</w:t>
      </w:r>
      <w:proofErr w:type="spellEnd"/>
      <w:r w:rsidR="00D73674" w:rsidRPr="009F7068">
        <w:rPr>
          <w:rFonts w:ascii="Calibri" w:hAnsi="Calibri" w:cs="Calibri"/>
          <w:color w:val="242424"/>
          <w:sz w:val="22"/>
          <w:szCs w:val="22"/>
          <w:shd w:val="clear" w:color="auto" w:fill="FFFFFF"/>
        </w:rPr>
        <w:t>, Shropshire, SY12 9BA)</w:t>
      </w:r>
      <w:r w:rsidR="00D73674" w:rsidRPr="009F7068">
        <w:rPr>
          <w:rFonts w:ascii="Calibri" w:hAnsi="Calibri" w:cs="Calibri"/>
          <w:color w:val="242424"/>
          <w:sz w:val="22"/>
          <w:szCs w:val="22"/>
        </w:rPr>
        <w:br/>
      </w:r>
      <w:r w:rsidR="00D73674" w:rsidRPr="009F7068">
        <w:rPr>
          <w:rFonts w:ascii="Calibri" w:hAnsi="Calibri" w:cs="Calibri"/>
          <w:color w:val="242424"/>
          <w:sz w:val="22"/>
          <w:szCs w:val="22"/>
          <w:shd w:val="clear" w:color="auto" w:fill="FFFFFF"/>
        </w:rPr>
        <w:t>View online at:  </w:t>
      </w:r>
      <w:hyperlink r:id="rId8" w:tgtFrame="_blank" w:history="1">
        <w:r w:rsidR="00D73674" w:rsidRPr="009F7068">
          <w:rPr>
            <w:rStyle w:val="Hyperlink"/>
            <w:rFonts w:ascii="Calibri" w:hAnsi="Calibri" w:cs="Calibri"/>
            <w:sz w:val="22"/>
            <w:szCs w:val="22"/>
            <w:bdr w:val="none" w:sz="0" w:space="0" w:color="auto" w:frame="1"/>
            <w:shd w:val="clear" w:color="auto" w:fill="FFFFFF"/>
          </w:rPr>
          <w:t>http://pa.shropshire.gov.uk/online-applications/applicationDetails.do?activeTab=summary&amp;keyVal=S4YAAOTDLU300</w:t>
        </w:r>
      </w:hyperlink>
    </w:p>
    <w:p w14:paraId="21804FD2" w14:textId="6622A92F" w:rsidR="008917D1" w:rsidRDefault="00D73674" w:rsidP="008917D1">
      <w:pPr>
        <w:rPr>
          <w:rFonts w:ascii="Calibri" w:hAnsi="Calibri" w:cs="Calibri"/>
          <w:b/>
          <w:bCs/>
          <w:sz w:val="22"/>
          <w:szCs w:val="22"/>
        </w:rPr>
      </w:pPr>
      <w:r>
        <w:rPr>
          <w:rFonts w:ascii="Calibri" w:hAnsi="Calibri" w:cs="Calibri"/>
          <w:sz w:val="22"/>
          <w:szCs w:val="22"/>
        </w:rPr>
        <w:t xml:space="preserve">No objections were raised. </w:t>
      </w:r>
      <w:r w:rsidR="008353FA">
        <w:rPr>
          <w:rFonts w:ascii="Calibri" w:hAnsi="Calibri" w:cs="Calibri"/>
          <w:sz w:val="22"/>
          <w:szCs w:val="22"/>
        </w:rPr>
        <w:t>Cllr Swanston proposed supporting, seconded by Cllr Baker, all agreed.</w:t>
      </w:r>
      <w:r w:rsidR="008917D1">
        <w:rPr>
          <w:rFonts w:ascii="Calibri" w:hAnsi="Calibri" w:cs="Calibri"/>
          <w:b/>
          <w:color w:val="000000"/>
          <w:sz w:val="22"/>
          <w:szCs w:val="22"/>
        </w:rPr>
        <w:br/>
      </w:r>
      <w:r w:rsidR="008917D1">
        <w:rPr>
          <w:rFonts w:ascii="Calibri" w:hAnsi="Calibri" w:cs="Calibri"/>
          <w:b/>
          <w:color w:val="000000"/>
          <w:sz w:val="22"/>
          <w:szCs w:val="22"/>
        </w:rPr>
        <w:br/>
        <w:t>8</w:t>
      </w:r>
      <w:r w:rsidR="008917D1">
        <w:rPr>
          <w:rFonts w:ascii="Calibri" w:hAnsi="Calibri" w:cs="Calibri"/>
          <w:b/>
          <w:color w:val="000000"/>
          <w:sz w:val="22"/>
          <w:szCs w:val="22"/>
        </w:rPr>
        <w:tab/>
      </w:r>
      <w:r w:rsidR="008917D1">
        <w:rPr>
          <w:rFonts w:ascii="Calibri" w:hAnsi="Calibri" w:cs="Calibri"/>
          <w:b/>
          <w:bCs/>
          <w:sz w:val="22"/>
          <w:szCs w:val="22"/>
        </w:rPr>
        <w:t>Planning Decisions notified by Shropshire Council</w:t>
      </w:r>
    </w:p>
    <w:p w14:paraId="5282E7E8" w14:textId="77777777" w:rsidR="008917D1" w:rsidRPr="008353FA" w:rsidRDefault="008917D1" w:rsidP="008917D1">
      <w:pPr>
        <w:rPr>
          <w:rFonts w:asciiTheme="minorHAnsi" w:hAnsiTheme="minorHAnsi" w:cstheme="minorHAnsi"/>
          <w:color w:val="242424"/>
          <w:sz w:val="22"/>
          <w:szCs w:val="22"/>
          <w:shd w:val="clear" w:color="auto" w:fill="FFFFFF"/>
        </w:rPr>
      </w:pPr>
      <w:r w:rsidRPr="008353FA">
        <w:rPr>
          <w:rFonts w:asciiTheme="minorHAnsi" w:hAnsiTheme="minorHAnsi" w:cstheme="minorHAnsi"/>
          <w:color w:val="242424"/>
          <w:sz w:val="22"/>
          <w:szCs w:val="22"/>
          <w:shd w:val="clear" w:color="auto" w:fill="FFFFFF"/>
        </w:rPr>
        <w:t>Reference:  23/03987/</w:t>
      </w:r>
      <w:proofErr w:type="gramStart"/>
      <w:r w:rsidRPr="008353FA">
        <w:rPr>
          <w:rFonts w:asciiTheme="minorHAnsi" w:hAnsiTheme="minorHAnsi" w:cstheme="minorHAnsi"/>
          <w:color w:val="242424"/>
          <w:sz w:val="22"/>
          <w:szCs w:val="22"/>
          <w:shd w:val="clear" w:color="auto" w:fill="FFFFFF"/>
        </w:rPr>
        <w:t>FUL  (</w:t>
      </w:r>
      <w:proofErr w:type="gramEnd"/>
      <w:r w:rsidRPr="008353FA">
        <w:rPr>
          <w:rFonts w:asciiTheme="minorHAnsi" w:hAnsiTheme="minorHAnsi" w:cstheme="minorHAnsi"/>
          <w:color w:val="242424"/>
          <w:sz w:val="22"/>
          <w:szCs w:val="22"/>
          <w:shd w:val="clear" w:color="auto" w:fill="FFFFFF"/>
        </w:rPr>
        <w:t>validated: 12/10/2023)</w:t>
      </w:r>
      <w:r w:rsidRPr="008353FA">
        <w:rPr>
          <w:rFonts w:asciiTheme="minorHAnsi" w:hAnsiTheme="minorHAnsi" w:cstheme="minorHAnsi"/>
          <w:color w:val="242424"/>
          <w:sz w:val="22"/>
          <w:szCs w:val="22"/>
        </w:rPr>
        <w:br/>
      </w:r>
      <w:r w:rsidRPr="008353FA">
        <w:rPr>
          <w:rFonts w:asciiTheme="minorHAnsi" w:hAnsiTheme="minorHAnsi" w:cstheme="minorHAnsi"/>
          <w:color w:val="242424"/>
          <w:sz w:val="22"/>
          <w:szCs w:val="22"/>
          <w:shd w:val="clear" w:color="auto" w:fill="FFFFFF"/>
        </w:rPr>
        <w:t xml:space="preserve">Address:  Stables Flat, </w:t>
      </w:r>
      <w:proofErr w:type="spellStart"/>
      <w:r w:rsidRPr="008353FA">
        <w:rPr>
          <w:rFonts w:asciiTheme="minorHAnsi" w:hAnsiTheme="minorHAnsi" w:cstheme="minorHAnsi"/>
          <w:color w:val="242424"/>
          <w:sz w:val="22"/>
          <w:szCs w:val="22"/>
          <w:shd w:val="clear" w:color="auto" w:fill="FFFFFF"/>
        </w:rPr>
        <w:t>Pentreheylin</w:t>
      </w:r>
      <w:proofErr w:type="spellEnd"/>
      <w:r w:rsidRPr="008353FA">
        <w:rPr>
          <w:rFonts w:asciiTheme="minorHAnsi" w:hAnsiTheme="minorHAnsi" w:cstheme="minorHAnsi"/>
          <w:color w:val="242424"/>
          <w:sz w:val="22"/>
          <w:szCs w:val="22"/>
          <w:shd w:val="clear" w:color="auto" w:fill="FFFFFF"/>
        </w:rPr>
        <w:t xml:space="preserve">, </w:t>
      </w:r>
      <w:proofErr w:type="spellStart"/>
      <w:r w:rsidRPr="008353FA">
        <w:rPr>
          <w:rFonts w:asciiTheme="minorHAnsi" w:hAnsiTheme="minorHAnsi" w:cstheme="minorHAnsi"/>
          <w:color w:val="242424"/>
          <w:sz w:val="22"/>
          <w:szCs w:val="22"/>
          <w:shd w:val="clear" w:color="auto" w:fill="FFFFFF"/>
        </w:rPr>
        <w:t>Dudleston</w:t>
      </w:r>
      <w:proofErr w:type="spellEnd"/>
      <w:r w:rsidRPr="008353FA">
        <w:rPr>
          <w:rFonts w:asciiTheme="minorHAnsi" w:hAnsiTheme="minorHAnsi" w:cstheme="minorHAnsi"/>
          <w:color w:val="242424"/>
          <w:sz w:val="22"/>
          <w:szCs w:val="22"/>
          <w:shd w:val="clear" w:color="auto" w:fill="FFFFFF"/>
        </w:rPr>
        <w:t xml:space="preserve"> Heath, Ellesmere, Shropshire, SY12 9LH</w:t>
      </w:r>
      <w:r w:rsidRPr="008353FA">
        <w:rPr>
          <w:rFonts w:asciiTheme="minorHAnsi" w:hAnsiTheme="minorHAnsi" w:cstheme="minorHAnsi"/>
          <w:color w:val="242424"/>
          <w:sz w:val="22"/>
          <w:szCs w:val="22"/>
        </w:rPr>
        <w:br/>
      </w:r>
      <w:r w:rsidRPr="008353FA">
        <w:rPr>
          <w:rFonts w:asciiTheme="minorHAnsi" w:hAnsiTheme="minorHAnsi" w:cstheme="minorHAnsi"/>
          <w:color w:val="242424"/>
          <w:sz w:val="22"/>
          <w:szCs w:val="22"/>
          <w:shd w:val="clear" w:color="auto" w:fill="FFFFFF"/>
        </w:rPr>
        <w:t>Proposal:  Application under Section 73A of the Town and Country </w:t>
      </w:r>
      <w:r w:rsidRPr="008353FA">
        <w:rPr>
          <w:rStyle w:val="mark3nxahnjcj"/>
          <w:rFonts w:asciiTheme="minorHAnsi" w:hAnsiTheme="minorHAnsi" w:cstheme="minorHAnsi"/>
          <w:color w:val="242424"/>
          <w:sz w:val="22"/>
          <w:szCs w:val="22"/>
          <w:bdr w:val="none" w:sz="0" w:space="0" w:color="auto" w:frame="1"/>
          <w:shd w:val="clear" w:color="auto" w:fill="FFFFFF"/>
        </w:rPr>
        <w:t>Planning</w:t>
      </w:r>
      <w:r w:rsidRPr="008353FA">
        <w:rPr>
          <w:rFonts w:asciiTheme="minorHAnsi" w:hAnsiTheme="minorHAnsi" w:cstheme="minorHAnsi"/>
          <w:color w:val="242424"/>
          <w:sz w:val="22"/>
          <w:szCs w:val="22"/>
          <w:shd w:val="clear" w:color="auto" w:fill="FFFFFF"/>
        </w:rPr>
        <w:t> Act 1990 for conversion of Victorian stables into kitchen and gym and shower Room, glazing of covered terrace to make garden room and ground floor bedroom</w:t>
      </w:r>
      <w:r w:rsidRPr="008353FA">
        <w:rPr>
          <w:rFonts w:asciiTheme="minorHAnsi" w:hAnsiTheme="minorHAnsi" w:cstheme="minorHAnsi"/>
          <w:color w:val="242424"/>
          <w:sz w:val="22"/>
          <w:szCs w:val="22"/>
        </w:rPr>
        <w:br/>
      </w:r>
      <w:r w:rsidRPr="008353FA">
        <w:rPr>
          <w:rFonts w:asciiTheme="minorHAnsi" w:hAnsiTheme="minorHAnsi" w:cstheme="minorHAnsi"/>
          <w:color w:val="242424"/>
          <w:sz w:val="22"/>
          <w:szCs w:val="22"/>
          <w:shd w:val="clear" w:color="auto" w:fill="FFFFFF"/>
        </w:rPr>
        <w:t>Decision:  Grant Permission</w:t>
      </w:r>
    </w:p>
    <w:p w14:paraId="234FA941" w14:textId="77777777" w:rsidR="0025413F" w:rsidRDefault="0025413F" w:rsidP="008917D1">
      <w:pPr>
        <w:rPr>
          <w:rFonts w:ascii="Segoe UI" w:hAnsi="Segoe UI" w:cs="Segoe UI"/>
          <w:color w:val="242424"/>
          <w:sz w:val="22"/>
          <w:szCs w:val="22"/>
          <w:shd w:val="clear" w:color="auto" w:fill="FFFFFF"/>
        </w:rPr>
      </w:pPr>
    </w:p>
    <w:p w14:paraId="0EAEEE2C" w14:textId="2D2C9B54" w:rsidR="008917D1" w:rsidRPr="0025413F" w:rsidRDefault="008917D1" w:rsidP="008917D1">
      <w:pPr>
        <w:rPr>
          <w:rFonts w:asciiTheme="minorHAnsi" w:hAnsiTheme="minorHAnsi" w:cstheme="minorHAnsi"/>
          <w:color w:val="242424"/>
          <w:sz w:val="22"/>
          <w:szCs w:val="22"/>
          <w:shd w:val="clear" w:color="auto" w:fill="FFFFFF"/>
        </w:rPr>
      </w:pPr>
      <w:r w:rsidRPr="0025413F">
        <w:rPr>
          <w:rFonts w:asciiTheme="minorHAnsi" w:hAnsiTheme="minorHAnsi" w:cstheme="minorHAnsi"/>
          <w:color w:val="242424"/>
          <w:sz w:val="22"/>
          <w:szCs w:val="22"/>
          <w:shd w:val="clear" w:color="auto" w:fill="FFFFFF"/>
        </w:rPr>
        <w:t>23/04123/</w:t>
      </w:r>
      <w:proofErr w:type="gramStart"/>
      <w:r w:rsidRPr="0025413F">
        <w:rPr>
          <w:rFonts w:asciiTheme="minorHAnsi" w:hAnsiTheme="minorHAnsi" w:cstheme="minorHAnsi"/>
          <w:color w:val="242424"/>
          <w:sz w:val="22"/>
          <w:szCs w:val="22"/>
          <w:shd w:val="clear" w:color="auto" w:fill="FFFFFF"/>
        </w:rPr>
        <w:t>FUL  (</w:t>
      </w:r>
      <w:proofErr w:type="gramEnd"/>
      <w:r w:rsidRPr="0025413F">
        <w:rPr>
          <w:rFonts w:asciiTheme="minorHAnsi" w:hAnsiTheme="minorHAnsi" w:cstheme="minorHAnsi"/>
          <w:color w:val="242424"/>
          <w:sz w:val="22"/>
          <w:szCs w:val="22"/>
          <w:shd w:val="clear" w:color="auto" w:fill="FFFFFF"/>
        </w:rPr>
        <w:t>validated: 28/09/2023)</w:t>
      </w:r>
      <w:r w:rsidRPr="0025413F">
        <w:rPr>
          <w:rFonts w:asciiTheme="minorHAnsi" w:hAnsiTheme="minorHAnsi" w:cstheme="minorHAnsi"/>
          <w:color w:val="242424"/>
          <w:sz w:val="22"/>
          <w:szCs w:val="22"/>
        </w:rPr>
        <w:br/>
      </w:r>
      <w:r w:rsidRPr="0025413F">
        <w:rPr>
          <w:rFonts w:asciiTheme="minorHAnsi" w:hAnsiTheme="minorHAnsi" w:cstheme="minorHAnsi"/>
          <w:color w:val="242424"/>
          <w:sz w:val="22"/>
          <w:szCs w:val="22"/>
          <w:shd w:val="clear" w:color="auto" w:fill="FFFFFF"/>
        </w:rPr>
        <w:t>Address:  The Firs, Elson, Ellesmere, Shropshire, SY12 9EX</w:t>
      </w:r>
      <w:r w:rsidRPr="0025413F">
        <w:rPr>
          <w:rFonts w:asciiTheme="minorHAnsi" w:hAnsiTheme="minorHAnsi" w:cstheme="minorHAnsi"/>
          <w:color w:val="242424"/>
          <w:sz w:val="22"/>
          <w:szCs w:val="22"/>
        </w:rPr>
        <w:br/>
      </w:r>
      <w:r w:rsidRPr="0025413F">
        <w:rPr>
          <w:rFonts w:asciiTheme="minorHAnsi" w:hAnsiTheme="minorHAnsi" w:cstheme="minorHAnsi"/>
          <w:color w:val="242424"/>
          <w:sz w:val="22"/>
          <w:szCs w:val="22"/>
          <w:shd w:val="clear" w:color="auto" w:fill="FFFFFF"/>
        </w:rPr>
        <w:t>Proposal:  Conversion of an existing outbuilding, erection of a single storey link extension, demolition of 2No. existing external lean-to structures, one on the main dwelling and one on the outbuilding</w:t>
      </w:r>
      <w:r w:rsidRPr="0025413F">
        <w:rPr>
          <w:rFonts w:asciiTheme="minorHAnsi" w:hAnsiTheme="minorHAnsi" w:cstheme="minorHAnsi"/>
          <w:color w:val="242424"/>
          <w:sz w:val="22"/>
          <w:szCs w:val="22"/>
        </w:rPr>
        <w:br/>
      </w:r>
      <w:r w:rsidRPr="0025413F">
        <w:rPr>
          <w:rFonts w:asciiTheme="minorHAnsi" w:hAnsiTheme="minorHAnsi" w:cstheme="minorHAnsi"/>
          <w:color w:val="242424"/>
          <w:sz w:val="22"/>
          <w:szCs w:val="22"/>
          <w:shd w:val="clear" w:color="auto" w:fill="FFFFFF"/>
        </w:rPr>
        <w:t>Decision:  Refuse</w:t>
      </w:r>
    </w:p>
    <w:p w14:paraId="67F3C2BB" w14:textId="77777777" w:rsidR="008917D1" w:rsidRPr="0025413F" w:rsidRDefault="008917D1" w:rsidP="008917D1">
      <w:pPr>
        <w:rPr>
          <w:rFonts w:asciiTheme="minorHAnsi" w:hAnsiTheme="minorHAnsi" w:cstheme="minorHAnsi"/>
          <w:b/>
          <w:bCs/>
          <w:color w:val="201F1E"/>
          <w:sz w:val="22"/>
          <w:szCs w:val="22"/>
        </w:rPr>
      </w:pPr>
    </w:p>
    <w:p w14:paraId="0D827B58" w14:textId="77777777" w:rsidR="008917D1" w:rsidRDefault="008917D1" w:rsidP="008917D1">
      <w:pPr>
        <w:rPr>
          <w:rFonts w:asciiTheme="minorHAnsi" w:hAnsiTheme="minorHAnsi" w:cstheme="minorHAnsi"/>
          <w:color w:val="242424"/>
          <w:sz w:val="22"/>
          <w:szCs w:val="22"/>
          <w:shd w:val="clear" w:color="auto" w:fill="FFFFFF"/>
        </w:rPr>
      </w:pPr>
      <w:r w:rsidRPr="0025413F">
        <w:rPr>
          <w:rFonts w:asciiTheme="minorHAnsi" w:hAnsiTheme="minorHAnsi" w:cstheme="minorHAnsi"/>
          <w:color w:val="242424"/>
          <w:sz w:val="22"/>
          <w:szCs w:val="22"/>
          <w:shd w:val="clear" w:color="auto" w:fill="FFFFFF"/>
        </w:rPr>
        <w:t>23/01844/</w:t>
      </w:r>
      <w:proofErr w:type="gramStart"/>
      <w:r w:rsidRPr="0025413F">
        <w:rPr>
          <w:rFonts w:asciiTheme="minorHAnsi" w:hAnsiTheme="minorHAnsi" w:cstheme="minorHAnsi"/>
          <w:color w:val="242424"/>
          <w:sz w:val="22"/>
          <w:szCs w:val="22"/>
          <w:shd w:val="clear" w:color="auto" w:fill="FFFFFF"/>
        </w:rPr>
        <w:t>FUL  (</w:t>
      </w:r>
      <w:proofErr w:type="gramEnd"/>
      <w:r w:rsidRPr="0025413F">
        <w:rPr>
          <w:rFonts w:asciiTheme="minorHAnsi" w:hAnsiTheme="minorHAnsi" w:cstheme="minorHAnsi"/>
          <w:color w:val="242424"/>
          <w:sz w:val="22"/>
          <w:szCs w:val="22"/>
          <w:shd w:val="clear" w:color="auto" w:fill="FFFFFF"/>
        </w:rPr>
        <w:t>validated: 28/04/2023)</w:t>
      </w:r>
      <w:r w:rsidRPr="0025413F">
        <w:rPr>
          <w:rFonts w:asciiTheme="minorHAnsi" w:hAnsiTheme="minorHAnsi" w:cstheme="minorHAnsi"/>
          <w:color w:val="242424"/>
          <w:sz w:val="22"/>
          <w:szCs w:val="22"/>
        </w:rPr>
        <w:br/>
      </w:r>
      <w:r w:rsidRPr="0025413F">
        <w:rPr>
          <w:rFonts w:asciiTheme="minorHAnsi" w:hAnsiTheme="minorHAnsi" w:cstheme="minorHAnsi"/>
          <w:color w:val="242424"/>
          <w:sz w:val="22"/>
          <w:szCs w:val="22"/>
          <w:shd w:val="clear" w:color="auto" w:fill="FFFFFF"/>
        </w:rPr>
        <w:t>Address:  Lower House Farm, The Ridge, Ellesmere, Shropshire, SY12 9HT</w:t>
      </w:r>
      <w:r w:rsidRPr="0025413F">
        <w:rPr>
          <w:rFonts w:asciiTheme="minorHAnsi" w:hAnsiTheme="minorHAnsi" w:cstheme="minorHAnsi"/>
          <w:color w:val="242424"/>
          <w:sz w:val="22"/>
          <w:szCs w:val="22"/>
        </w:rPr>
        <w:br/>
      </w:r>
      <w:r w:rsidRPr="0025413F">
        <w:rPr>
          <w:rFonts w:asciiTheme="minorHAnsi" w:hAnsiTheme="minorHAnsi" w:cstheme="minorHAnsi"/>
          <w:color w:val="242424"/>
          <w:sz w:val="22"/>
          <w:szCs w:val="22"/>
          <w:shd w:val="clear" w:color="auto" w:fill="FFFFFF"/>
        </w:rPr>
        <w:t>Proposal:  Proposed rear extensions to existing dwelling, double garage and associated landscape works, including demolition of agricultural store.</w:t>
      </w:r>
      <w:r w:rsidRPr="0025413F">
        <w:rPr>
          <w:rFonts w:asciiTheme="minorHAnsi" w:hAnsiTheme="minorHAnsi" w:cstheme="minorHAnsi"/>
          <w:color w:val="242424"/>
          <w:sz w:val="22"/>
          <w:szCs w:val="22"/>
        </w:rPr>
        <w:br/>
      </w:r>
      <w:r w:rsidRPr="0025413F">
        <w:rPr>
          <w:rFonts w:asciiTheme="minorHAnsi" w:hAnsiTheme="minorHAnsi" w:cstheme="minorHAnsi"/>
          <w:color w:val="242424"/>
          <w:sz w:val="22"/>
          <w:szCs w:val="22"/>
          <w:shd w:val="clear" w:color="auto" w:fill="FFFFFF"/>
        </w:rPr>
        <w:t>Decision:  Grant Permission</w:t>
      </w:r>
    </w:p>
    <w:p w14:paraId="03745191" w14:textId="77777777" w:rsidR="0025413F" w:rsidRPr="0025413F" w:rsidRDefault="0025413F" w:rsidP="008917D1">
      <w:pPr>
        <w:rPr>
          <w:rFonts w:asciiTheme="minorHAnsi" w:hAnsiTheme="minorHAnsi" w:cstheme="minorHAnsi"/>
          <w:b/>
          <w:bCs/>
          <w:color w:val="201F1E"/>
          <w:sz w:val="22"/>
          <w:szCs w:val="22"/>
        </w:rPr>
      </w:pPr>
    </w:p>
    <w:p w14:paraId="61C298A9" w14:textId="77777777" w:rsidR="008917D1" w:rsidRPr="0025413F" w:rsidRDefault="008917D1" w:rsidP="008917D1">
      <w:pPr>
        <w:rPr>
          <w:rFonts w:asciiTheme="minorHAnsi" w:hAnsiTheme="minorHAnsi" w:cstheme="minorHAnsi"/>
          <w:b/>
          <w:bCs/>
          <w:color w:val="201F1E"/>
          <w:sz w:val="22"/>
          <w:szCs w:val="22"/>
        </w:rPr>
      </w:pPr>
      <w:r w:rsidRPr="0025413F">
        <w:rPr>
          <w:rFonts w:asciiTheme="minorHAnsi" w:hAnsiTheme="minorHAnsi" w:cstheme="minorHAnsi"/>
          <w:b/>
          <w:bCs/>
          <w:color w:val="201F1E"/>
          <w:sz w:val="22"/>
          <w:szCs w:val="22"/>
        </w:rPr>
        <w:t>9</w:t>
      </w:r>
      <w:r w:rsidRPr="0025413F">
        <w:rPr>
          <w:rFonts w:asciiTheme="minorHAnsi" w:hAnsiTheme="minorHAnsi" w:cstheme="minorHAnsi"/>
          <w:b/>
          <w:bCs/>
          <w:color w:val="201F1E"/>
          <w:sz w:val="22"/>
          <w:szCs w:val="22"/>
        </w:rPr>
        <w:tab/>
        <w:t>Appeals</w:t>
      </w:r>
    </w:p>
    <w:p w14:paraId="0167865B" w14:textId="738570D9" w:rsidR="008917D1" w:rsidRDefault="0025413F" w:rsidP="008917D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None</w:t>
      </w:r>
      <w:r w:rsidR="008917D1">
        <w:rPr>
          <w:rFonts w:ascii="Calibri" w:hAnsi="Calibri" w:cs="Calibri"/>
          <w:color w:val="000000"/>
          <w:sz w:val="22"/>
          <w:szCs w:val="22"/>
        </w:rPr>
        <w:br/>
      </w:r>
    </w:p>
    <w:p w14:paraId="019C774C" w14:textId="77777777" w:rsidR="0025413F" w:rsidRDefault="008917D1" w:rsidP="0025413F">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10</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w:t>
      </w:r>
    </w:p>
    <w:p w14:paraId="5F1728A8" w14:textId="678C519D" w:rsidR="008917D1" w:rsidRPr="0025413F" w:rsidRDefault="0025413F" w:rsidP="0025413F">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Email regarding a previous application considered was noted. </w:t>
      </w:r>
      <w:r w:rsidR="008917D1">
        <w:rPr>
          <w:rFonts w:ascii="Calibri" w:hAnsi="Calibri" w:cs="Calibri"/>
          <w:b/>
          <w:bCs/>
          <w:sz w:val="22"/>
          <w:szCs w:val="22"/>
        </w:rPr>
        <w:br/>
      </w:r>
      <w:r w:rsidR="008917D1">
        <w:rPr>
          <w:rFonts w:ascii="Calibri" w:hAnsi="Calibri" w:cs="Calibri"/>
          <w:b/>
          <w:bCs/>
          <w:sz w:val="22"/>
          <w:szCs w:val="22"/>
        </w:rPr>
        <w:br/>
      </w:r>
      <w:r w:rsidR="008917D1">
        <w:rPr>
          <w:rFonts w:ascii="Calibri" w:hAnsi="Calibri" w:cs="Calibri"/>
          <w:b/>
          <w:bCs/>
          <w:sz w:val="22"/>
          <w:szCs w:val="22"/>
        </w:rPr>
        <w:br/>
      </w:r>
      <w:r w:rsidR="008917D1" w:rsidRPr="00171F32">
        <w:rPr>
          <w:rFonts w:ascii="Calibri" w:hAnsi="Calibri" w:cs="Calibri"/>
          <w:b/>
          <w:bCs/>
          <w:sz w:val="22"/>
          <w:szCs w:val="22"/>
        </w:rPr>
        <w:t>1</w:t>
      </w:r>
      <w:r w:rsidR="008917D1">
        <w:rPr>
          <w:rFonts w:ascii="Calibri" w:hAnsi="Calibri" w:cs="Calibri"/>
          <w:b/>
          <w:bCs/>
          <w:sz w:val="22"/>
          <w:szCs w:val="22"/>
        </w:rPr>
        <w:t>1</w:t>
      </w:r>
      <w:r w:rsidR="008917D1" w:rsidRPr="00171F32">
        <w:rPr>
          <w:rFonts w:ascii="Calibri" w:hAnsi="Calibri" w:cs="Calibri"/>
          <w:b/>
          <w:bCs/>
          <w:sz w:val="22"/>
          <w:szCs w:val="22"/>
        </w:rPr>
        <w:tab/>
      </w:r>
      <w:r w:rsidR="008917D1" w:rsidRPr="00BB1206">
        <w:rPr>
          <w:rFonts w:ascii="Calibri" w:hAnsi="Calibri" w:cs="Calibri"/>
          <w:b/>
          <w:color w:val="000000"/>
          <w:sz w:val="22"/>
          <w:szCs w:val="22"/>
        </w:rPr>
        <w:t>Exclusion of press and public</w:t>
      </w:r>
      <w:r w:rsidR="008917D1" w:rsidRPr="002C151C">
        <w:rPr>
          <w:rFonts w:ascii="Calibri" w:hAnsi="Calibri" w:cs="Calibri"/>
          <w:color w:val="000000"/>
          <w:sz w:val="22"/>
          <w:szCs w:val="22"/>
        </w:rPr>
        <w:t>: That in accordance with s1(2) Public Bodies (Admission of Meetings) Act 1960, members of the public and press be excluded from the remainder of the meeting on the grounds that the following items to be considered involves the likely disclosure of sensitive/confidential information: a) To enable Councillors to discuss/receive any Planning Enforcement matters.</w:t>
      </w:r>
    </w:p>
    <w:bookmarkEnd w:id="0"/>
    <w:p w14:paraId="32EE2CEB" w14:textId="77777777" w:rsidR="0025413F" w:rsidRDefault="0025413F" w:rsidP="008917D1">
      <w:pPr>
        <w:rPr>
          <w:rFonts w:ascii="Calibri" w:hAnsi="Calibri" w:cs="Calibri"/>
          <w:b/>
          <w:bCs/>
          <w:sz w:val="22"/>
          <w:szCs w:val="22"/>
        </w:rPr>
      </w:pPr>
    </w:p>
    <w:p w14:paraId="386A7DBC" w14:textId="77777777" w:rsidR="008917D1" w:rsidRPr="00A4055C" w:rsidRDefault="008917D1" w:rsidP="008917D1">
      <w:pPr>
        <w:rPr>
          <w:rFonts w:ascii="Calibri" w:hAnsi="Calibri" w:cs="Calibri"/>
          <w:sz w:val="24"/>
          <w:szCs w:val="24"/>
        </w:rPr>
      </w:pPr>
      <w:r>
        <w:rPr>
          <w:rFonts w:ascii="Calibri" w:hAnsi="Calibri" w:cs="Calibri"/>
          <w:b/>
          <w:bCs/>
          <w:sz w:val="22"/>
          <w:szCs w:val="22"/>
        </w:rPr>
        <w:t>12</w:t>
      </w:r>
      <w:r w:rsidRPr="0056022C">
        <w:rPr>
          <w:rFonts w:ascii="Calibri" w:hAnsi="Calibri" w:cs="Calibri"/>
          <w:b/>
          <w:bCs/>
          <w:sz w:val="22"/>
          <w:szCs w:val="22"/>
        </w:rPr>
        <w:tab/>
      </w:r>
      <w:r>
        <w:rPr>
          <w:rFonts w:ascii="Calibri" w:hAnsi="Calibri" w:cs="Calibri"/>
          <w:b/>
          <w:bCs/>
          <w:sz w:val="22"/>
          <w:szCs w:val="22"/>
        </w:rPr>
        <w:t>Confirmation of January’s Meeting date (8</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05E32D18" w14:textId="29614B20" w:rsidR="008917D1" w:rsidRDefault="00CA4586">
      <w:pPr>
        <w:rPr>
          <w:rFonts w:ascii="Calibri" w:hAnsi="Calibri" w:cs="Calibri"/>
          <w:sz w:val="22"/>
          <w:szCs w:val="22"/>
        </w:rPr>
      </w:pPr>
      <w:r w:rsidRPr="0025413F">
        <w:rPr>
          <w:rFonts w:ascii="Calibri" w:hAnsi="Calibri" w:cs="Calibri"/>
          <w:sz w:val="22"/>
          <w:szCs w:val="22"/>
        </w:rPr>
        <w:t>There being no further matters for consideration the Chairman declared the Meeting closed at 7:15pm</w:t>
      </w:r>
    </w:p>
    <w:p w14:paraId="130982E9" w14:textId="77777777" w:rsidR="00CA4586" w:rsidRDefault="00CA4586" w:rsidP="00CA4586">
      <w:pPr>
        <w:pBdr>
          <w:bottom w:val="single" w:sz="4" w:space="1" w:color="auto"/>
        </w:pBdr>
      </w:pPr>
    </w:p>
    <w:sectPr w:rsidR="00CA4586" w:rsidSect="0072336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BB92C" w14:textId="77777777" w:rsidR="009D2587" w:rsidRDefault="009D2587" w:rsidP="00CA4586">
      <w:r>
        <w:separator/>
      </w:r>
    </w:p>
  </w:endnote>
  <w:endnote w:type="continuationSeparator" w:id="0">
    <w:p w14:paraId="7F7D4856" w14:textId="77777777" w:rsidR="009D2587" w:rsidRDefault="009D2587" w:rsidP="00CA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F9207" w14:textId="77777777" w:rsidR="00CA4586" w:rsidRDefault="00CA45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002416"/>
      <w:docPartObj>
        <w:docPartGallery w:val="Page Numbers (Bottom of Page)"/>
        <w:docPartUnique/>
      </w:docPartObj>
    </w:sdtPr>
    <w:sdtEndPr>
      <w:rPr>
        <w:color w:val="7F7F7F" w:themeColor="background1" w:themeShade="7F"/>
        <w:spacing w:val="60"/>
      </w:rPr>
    </w:sdtEndPr>
    <w:sdtContent>
      <w:p w14:paraId="36BC6369" w14:textId="74BBCF40" w:rsidR="006B542D" w:rsidRDefault="006B542D">
        <w:pPr>
          <w:pStyle w:val="Footer"/>
          <w:pBdr>
            <w:top w:val="single" w:sz="4" w:space="1" w:color="D9D9D9" w:themeColor="background1" w:themeShade="D9"/>
          </w:pBdr>
          <w:rPr>
            <w:b/>
            <w:bCs/>
          </w:rPr>
        </w:pPr>
        <w:r w:rsidRPr="00082606">
          <w:rPr>
            <w:rFonts w:asciiTheme="minorHAnsi" w:hAnsiTheme="minorHAnsi" w:cstheme="minorHAnsi"/>
          </w:rPr>
          <w:fldChar w:fldCharType="begin"/>
        </w:r>
        <w:r w:rsidRPr="00082606">
          <w:rPr>
            <w:rFonts w:asciiTheme="minorHAnsi" w:hAnsiTheme="minorHAnsi" w:cstheme="minorHAnsi"/>
          </w:rPr>
          <w:instrText xml:space="preserve"> PAGE   \* MERGEFORMAT </w:instrText>
        </w:r>
        <w:r w:rsidRPr="00082606">
          <w:rPr>
            <w:rFonts w:asciiTheme="minorHAnsi" w:hAnsiTheme="minorHAnsi" w:cstheme="minorHAnsi"/>
          </w:rPr>
          <w:fldChar w:fldCharType="separate"/>
        </w:r>
        <w:r w:rsidRPr="00082606">
          <w:rPr>
            <w:rFonts w:asciiTheme="minorHAnsi" w:hAnsiTheme="minorHAnsi" w:cstheme="minorHAnsi"/>
            <w:b/>
            <w:bCs/>
            <w:noProof/>
          </w:rPr>
          <w:t>2</w:t>
        </w:r>
        <w:r w:rsidRPr="00082606">
          <w:rPr>
            <w:rFonts w:asciiTheme="minorHAnsi" w:hAnsiTheme="minorHAnsi" w:cstheme="minorHAnsi"/>
            <w:b/>
            <w:bCs/>
            <w:noProof/>
          </w:rPr>
          <w:fldChar w:fldCharType="end"/>
        </w:r>
        <w:r w:rsidRPr="00082606">
          <w:rPr>
            <w:rFonts w:asciiTheme="minorHAnsi" w:hAnsiTheme="minorHAnsi" w:cstheme="minorHAnsi"/>
            <w:b/>
            <w:bCs/>
          </w:rPr>
          <w:t xml:space="preserve"> | ERPC </w:t>
        </w:r>
        <w:r w:rsidR="00082606" w:rsidRPr="00082606">
          <w:rPr>
            <w:rFonts w:asciiTheme="minorHAnsi" w:hAnsiTheme="minorHAnsi" w:cstheme="minorHAnsi"/>
            <w:b/>
            <w:bCs/>
          </w:rPr>
          <w:t>11/12/23</w:t>
        </w:r>
      </w:p>
    </w:sdtContent>
  </w:sdt>
  <w:p w14:paraId="59B32CCE" w14:textId="77777777" w:rsidR="00CA4586" w:rsidRDefault="00CA45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D384" w14:textId="77777777" w:rsidR="00CA4586" w:rsidRDefault="00CA4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319D0" w14:textId="77777777" w:rsidR="009D2587" w:rsidRDefault="009D2587" w:rsidP="00CA4586">
      <w:r>
        <w:separator/>
      </w:r>
    </w:p>
  </w:footnote>
  <w:footnote w:type="continuationSeparator" w:id="0">
    <w:p w14:paraId="3A75A191" w14:textId="77777777" w:rsidR="009D2587" w:rsidRDefault="009D2587" w:rsidP="00CA4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98F6" w14:textId="77777777" w:rsidR="00CA4586" w:rsidRDefault="00CA45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E8CE" w14:textId="3F877763" w:rsidR="00CA4586" w:rsidRDefault="00CA45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DF2E0" w14:textId="77777777" w:rsidR="00CA4586" w:rsidRDefault="00CA45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D1"/>
    <w:rsid w:val="00082606"/>
    <w:rsid w:val="000D4D86"/>
    <w:rsid w:val="001379FE"/>
    <w:rsid w:val="00167725"/>
    <w:rsid w:val="0025413F"/>
    <w:rsid w:val="0026630B"/>
    <w:rsid w:val="002E6261"/>
    <w:rsid w:val="004C5AAE"/>
    <w:rsid w:val="00576582"/>
    <w:rsid w:val="006B542D"/>
    <w:rsid w:val="00723366"/>
    <w:rsid w:val="008353FA"/>
    <w:rsid w:val="008917D1"/>
    <w:rsid w:val="00960D66"/>
    <w:rsid w:val="009D2587"/>
    <w:rsid w:val="00A95DE6"/>
    <w:rsid w:val="00B12699"/>
    <w:rsid w:val="00B663F0"/>
    <w:rsid w:val="00B82EA3"/>
    <w:rsid w:val="00C17C43"/>
    <w:rsid w:val="00CA4586"/>
    <w:rsid w:val="00D41270"/>
    <w:rsid w:val="00D73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2C57B"/>
  <w15:chartTrackingRefBased/>
  <w15:docId w15:val="{9057148C-5305-4013-9A1B-5027AC8D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7D1"/>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917D1"/>
    <w:rPr>
      <w:strike w:val="0"/>
      <w:dstrike w:val="0"/>
      <w:color w:val="0645AD"/>
      <w:u w:val="none"/>
      <w:effect w:val="none"/>
    </w:rPr>
  </w:style>
  <w:style w:type="paragraph" w:styleId="NormalWeb">
    <w:name w:val="Normal (Web)"/>
    <w:basedOn w:val="Normal"/>
    <w:uiPriority w:val="99"/>
    <w:unhideWhenUsed/>
    <w:rsid w:val="008917D1"/>
    <w:pPr>
      <w:widowControl/>
      <w:autoSpaceDE/>
      <w:autoSpaceDN/>
      <w:spacing w:before="100" w:beforeAutospacing="1" w:after="100" w:afterAutospacing="1"/>
    </w:pPr>
    <w:rPr>
      <w:kern w:val="0"/>
      <w:sz w:val="24"/>
      <w:szCs w:val="24"/>
      <w:lang w:eastAsia="en-GB"/>
    </w:rPr>
  </w:style>
  <w:style w:type="character" w:customStyle="1" w:styleId="mark3nxahnjcj">
    <w:name w:val="mark3nxahnjcj"/>
    <w:basedOn w:val="DefaultParagraphFont"/>
    <w:rsid w:val="008917D1"/>
  </w:style>
  <w:style w:type="paragraph" w:styleId="Header">
    <w:name w:val="header"/>
    <w:basedOn w:val="Normal"/>
    <w:link w:val="HeaderChar"/>
    <w:uiPriority w:val="99"/>
    <w:unhideWhenUsed/>
    <w:rsid w:val="00CA4586"/>
    <w:pPr>
      <w:tabs>
        <w:tab w:val="center" w:pos="4513"/>
        <w:tab w:val="right" w:pos="9026"/>
      </w:tabs>
    </w:pPr>
  </w:style>
  <w:style w:type="character" w:customStyle="1" w:styleId="HeaderChar">
    <w:name w:val="Header Char"/>
    <w:basedOn w:val="DefaultParagraphFont"/>
    <w:link w:val="Header"/>
    <w:uiPriority w:val="99"/>
    <w:rsid w:val="00CA4586"/>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CA4586"/>
    <w:pPr>
      <w:tabs>
        <w:tab w:val="center" w:pos="4513"/>
        <w:tab w:val="right" w:pos="9026"/>
      </w:tabs>
    </w:pPr>
  </w:style>
  <w:style w:type="character" w:customStyle="1" w:styleId="FooterChar">
    <w:name w:val="Footer Char"/>
    <w:basedOn w:val="DefaultParagraphFont"/>
    <w:link w:val="Footer"/>
    <w:uiPriority w:val="99"/>
    <w:rsid w:val="00CA4586"/>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4YAAOTDLU300"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S3PU6CTDL9D00"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3X8WZTDLDS00"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832</Words>
  <Characters>4743</Characters>
  <Application>Microsoft Office Word</Application>
  <DocSecurity>0</DocSecurity>
  <Lines>39</Lines>
  <Paragraphs>11</Paragraphs>
  <ScaleCrop>false</ScaleCrop>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19</cp:revision>
  <dcterms:created xsi:type="dcterms:W3CDTF">2023-12-11T15:05:00Z</dcterms:created>
  <dcterms:modified xsi:type="dcterms:W3CDTF">2024-01-08T12:55:00Z</dcterms:modified>
</cp:coreProperties>
</file>