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5E200" w14:textId="77777777" w:rsidR="000C0B37" w:rsidRDefault="000C0B37" w:rsidP="000C0B37">
      <w:pPr>
        <w:rPr>
          <w:lang w:val="en-US"/>
        </w:rPr>
      </w:pPr>
      <w:r>
        <w:rPr>
          <w:noProof/>
          <w14:ligatures w14:val="standardContextual"/>
        </w:rPr>
        <mc:AlternateContent>
          <mc:Choice Requires="wps">
            <w:drawing>
              <wp:anchor distT="0" distB="0" distL="114300" distR="114300" simplePos="0" relativeHeight="251659264" behindDoc="0" locked="0" layoutInCell="1" allowOverlap="1" wp14:anchorId="7D1B6CCF" wp14:editId="202A3DCF">
                <wp:simplePos x="0" y="0"/>
                <wp:positionH relativeFrom="column">
                  <wp:posOffset>0</wp:posOffset>
                </wp:positionH>
                <wp:positionV relativeFrom="paragraph">
                  <wp:posOffset>0</wp:posOffset>
                </wp:positionV>
                <wp:extent cx="5562600" cy="323850"/>
                <wp:effectExtent l="0" t="0" r="19050" b="19050"/>
                <wp:wrapNone/>
                <wp:docPr id="1389648845" name="Text Box 1"/>
                <wp:cNvGraphicFramePr/>
                <a:graphic xmlns:a="http://schemas.openxmlformats.org/drawingml/2006/main">
                  <a:graphicData uri="http://schemas.microsoft.com/office/word/2010/wordprocessingShape">
                    <wps:wsp>
                      <wps:cNvSpPr txBox="1"/>
                      <wps:spPr>
                        <a:xfrm>
                          <a:off x="0" y="0"/>
                          <a:ext cx="5562600" cy="323850"/>
                        </a:xfrm>
                        <a:prstGeom prst="rect">
                          <a:avLst/>
                        </a:prstGeom>
                        <a:solidFill>
                          <a:srgbClr val="92D050"/>
                        </a:solidFill>
                        <a:ln w="6350">
                          <a:solidFill>
                            <a:prstClr val="black"/>
                          </a:solidFill>
                        </a:ln>
                      </wps:spPr>
                      <wps:txbx>
                        <w:txbxContent>
                          <w:p w14:paraId="2E205EAC" w14:textId="77777777" w:rsidR="000C0B37" w:rsidRPr="00D17935" w:rsidRDefault="000C0B37" w:rsidP="000C0B37">
                            <w:pPr>
                              <w:jc w:val="center"/>
                              <w:rPr>
                                <w:rFonts w:asciiTheme="minorHAnsi" w:hAnsiTheme="minorHAnsi" w:cstheme="minorHAnsi"/>
                                <w:sz w:val="24"/>
                                <w:szCs w:val="24"/>
                                <w:lang w:val="en-US"/>
                              </w:rPr>
                            </w:pPr>
                            <w:r>
                              <w:rPr>
                                <w:rFonts w:asciiTheme="minorHAnsi" w:hAnsiTheme="minorHAnsi" w:cstheme="minorHAnsi"/>
                                <w:sz w:val="24"/>
                                <w:szCs w:val="24"/>
                                <w:lang w:val="en-US"/>
                              </w:rPr>
                              <w:t>ELLESMERE RURAL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D1B6CCF" id="_x0000_t202" coordsize="21600,21600" o:spt="202" path="m,l,21600r21600,l21600,xe">
                <v:stroke joinstyle="miter"/>
                <v:path gradientshapeok="t" o:connecttype="rect"/>
              </v:shapetype>
              <v:shape id="Text Box 1" o:spid="_x0000_s1026" type="#_x0000_t202" style="position:absolute;margin-left:0;margin-top:0;width:438pt;height:2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" fillcolor="#92d050" strokeweight=".5pt">
                <v:textbox>
                  <w:txbxContent>
                    <w:p w14:paraId="2E205EAC" w14:textId="77777777" w:rsidR="000C0B37" w:rsidRPr="00D17935" w:rsidRDefault="000C0B37" w:rsidP="000C0B37">
                      <w:pPr>
                        <w:jc w:val="center"/>
                        <w:rPr>
                          <w:rFonts w:asciiTheme="minorHAnsi" w:hAnsiTheme="minorHAnsi" w:cstheme="minorHAnsi"/>
                          <w:sz w:val="24"/>
                          <w:szCs w:val="24"/>
                          <w:lang w:val="en-US"/>
                        </w:rPr>
                      </w:pPr>
                      <w:r>
                        <w:rPr>
                          <w:rFonts w:asciiTheme="minorHAnsi" w:hAnsiTheme="minorHAnsi" w:cstheme="minorHAnsi"/>
                          <w:sz w:val="24"/>
                          <w:szCs w:val="24"/>
                          <w:lang w:val="en-US"/>
                        </w:rPr>
                        <w:t>ELLESMERE RURAL PARISH COUNCIL</w:t>
                      </w:r>
                    </w:p>
                  </w:txbxContent>
                </v:textbox>
              </v:shape>
            </w:pict>
          </mc:Fallback>
        </mc:AlternateContent>
      </w:r>
    </w:p>
    <w:p w14:paraId="6FCC0D76" w14:textId="77777777" w:rsidR="000C0B37" w:rsidRDefault="000C0B37" w:rsidP="000C0B37">
      <w:pPr>
        <w:rPr>
          <w:lang w:val="en-US"/>
        </w:rPr>
      </w:pPr>
    </w:p>
    <w:p w14:paraId="022D64A0" w14:textId="77777777" w:rsidR="000C0B37" w:rsidRDefault="000C0B37" w:rsidP="000C0B37">
      <w:pPr>
        <w:rPr>
          <w:lang w:val="en-US"/>
        </w:rPr>
      </w:pPr>
    </w:p>
    <w:p w14:paraId="227A123D" w14:textId="6375FEF8" w:rsidR="000C0B37" w:rsidRDefault="000C0B37" w:rsidP="000C0B37">
      <w:pPr>
        <w:tabs>
          <w:tab w:val="left" w:pos="0"/>
        </w:tabs>
        <w:rPr>
          <w:rFonts w:ascii="Calibri" w:hAnsi="Calibri" w:cs="Calibri"/>
          <w:b/>
          <w:bCs/>
          <w:sz w:val="22"/>
          <w:szCs w:val="22"/>
        </w:rPr>
      </w:pPr>
      <w:r>
        <w:rPr>
          <w:rFonts w:ascii="Calibri" w:hAnsi="Calibri" w:cs="Calibri"/>
          <w:b/>
          <w:bCs/>
          <w:sz w:val="22"/>
          <w:szCs w:val="22"/>
        </w:rPr>
        <w:t>Chairman:</w:t>
      </w:r>
      <w:r>
        <w:rPr>
          <w:rFonts w:ascii="Calibri" w:hAnsi="Calibri" w:cs="Calibri"/>
          <w:b/>
          <w:bCs/>
          <w:sz w:val="22"/>
          <w:szCs w:val="22"/>
        </w:rPr>
        <w:tab/>
        <w:t xml:space="preserve">Cllr </w:t>
      </w:r>
      <w:r w:rsidR="00AC446C">
        <w:rPr>
          <w:rFonts w:ascii="Calibri" w:hAnsi="Calibri" w:cs="Calibri"/>
          <w:b/>
          <w:bCs/>
          <w:sz w:val="22"/>
          <w:szCs w:val="22"/>
        </w:rPr>
        <w:t>G Dyke</w:t>
      </w:r>
    </w:p>
    <w:p w14:paraId="401A65E9" w14:textId="77777777" w:rsidR="000C0B37" w:rsidRDefault="000C0B37" w:rsidP="000C0B37">
      <w:pPr>
        <w:tabs>
          <w:tab w:val="left" w:pos="0"/>
        </w:tabs>
        <w:rPr>
          <w:rFonts w:ascii="Calibri" w:hAnsi="Calibri" w:cs="Calibri"/>
          <w:b/>
          <w:bCs/>
          <w:sz w:val="22"/>
          <w:szCs w:val="22"/>
        </w:rPr>
      </w:pPr>
      <w:r>
        <w:rPr>
          <w:rFonts w:ascii="Calibri" w:hAnsi="Calibri" w:cs="Calibri"/>
          <w:b/>
          <w:bCs/>
          <w:sz w:val="22"/>
          <w:szCs w:val="22"/>
        </w:rPr>
        <w:t>Councillors:</w:t>
      </w:r>
      <w:r>
        <w:rPr>
          <w:rFonts w:ascii="Calibri" w:hAnsi="Calibri" w:cs="Calibri"/>
          <w:b/>
          <w:bCs/>
          <w:sz w:val="22"/>
          <w:szCs w:val="22"/>
        </w:rPr>
        <w:tab/>
        <w:t>Cllr K Egerton; Cllr J Baker; Cllr J Gargiulo; Cllr I Ward; Cllr S Evans</w:t>
      </w:r>
    </w:p>
    <w:p w14:paraId="4FC46B84" w14:textId="2661075A" w:rsidR="000C0B37" w:rsidRDefault="000C0B37" w:rsidP="000C0B37">
      <w:pPr>
        <w:tabs>
          <w:tab w:val="left" w:pos="0"/>
        </w:tabs>
        <w:rPr>
          <w:rFonts w:ascii="Calibri" w:hAnsi="Calibri" w:cs="Calibri"/>
          <w:b/>
          <w:bCs/>
          <w:sz w:val="22"/>
          <w:szCs w:val="22"/>
        </w:rPr>
      </w:pPr>
      <w:r>
        <w:rPr>
          <w:rFonts w:ascii="Calibri" w:hAnsi="Calibri" w:cs="Calibri"/>
          <w:b/>
          <w:bCs/>
          <w:sz w:val="22"/>
          <w:szCs w:val="22"/>
        </w:rPr>
        <w:tab/>
      </w:r>
      <w:r>
        <w:rPr>
          <w:rFonts w:ascii="Calibri" w:hAnsi="Calibri" w:cs="Calibri"/>
          <w:b/>
          <w:bCs/>
          <w:sz w:val="22"/>
          <w:szCs w:val="22"/>
        </w:rPr>
        <w:tab/>
        <w:t xml:space="preserve">Cllr S Jackson; Cllr R </w:t>
      </w:r>
      <w:proofErr w:type="gramStart"/>
      <w:r>
        <w:rPr>
          <w:rFonts w:ascii="Calibri" w:hAnsi="Calibri" w:cs="Calibri"/>
          <w:b/>
          <w:bCs/>
          <w:sz w:val="22"/>
          <w:szCs w:val="22"/>
        </w:rPr>
        <w:t>Swanston;</w:t>
      </w:r>
      <w:proofErr w:type="gramEnd"/>
      <w:r>
        <w:rPr>
          <w:rFonts w:ascii="Calibri" w:hAnsi="Calibri" w:cs="Calibri"/>
          <w:b/>
          <w:bCs/>
          <w:sz w:val="22"/>
          <w:szCs w:val="22"/>
        </w:rPr>
        <w:t xml:space="preserve"> </w:t>
      </w:r>
    </w:p>
    <w:p w14:paraId="3D5D98EB" w14:textId="77777777" w:rsidR="000C0B37" w:rsidRDefault="000C0B37" w:rsidP="000C0B37">
      <w:pPr>
        <w:tabs>
          <w:tab w:val="left" w:pos="0"/>
        </w:tabs>
        <w:rPr>
          <w:rFonts w:ascii="Calibri" w:hAnsi="Calibri" w:cs="Calibri"/>
          <w:b/>
          <w:bCs/>
          <w:sz w:val="22"/>
          <w:szCs w:val="22"/>
        </w:rPr>
      </w:pPr>
      <w:r>
        <w:rPr>
          <w:rFonts w:ascii="Calibri" w:hAnsi="Calibri" w:cs="Calibri"/>
          <w:b/>
          <w:bCs/>
          <w:sz w:val="22"/>
          <w:szCs w:val="22"/>
        </w:rPr>
        <w:t>Clerk:</w:t>
      </w:r>
      <w:r>
        <w:rPr>
          <w:rFonts w:ascii="Calibri" w:hAnsi="Calibri" w:cs="Calibri"/>
          <w:b/>
          <w:bCs/>
          <w:sz w:val="22"/>
          <w:szCs w:val="22"/>
        </w:rPr>
        <w:tab/>
      </w:r>
      <w:r>
        <w:rPr>
          <w:rFonts w:ascii="Calibri" w:hAnsi="Calibri" w:cs="Calibri"/>
          <w:b/>
          <w:bCs/>
          <w:sz w:val="22"/>
          <w:szCs w:val="22"/>
        </w:rPr>
        <w:tab/>
        <w:t>Mrs M Joyce</w:t>
      </w:r>
    </w:p>
    <w:p w14:paraId="4AC053C6" w14:textId="0FB1784E" w:rsidR="000C0B37" w:rsidRDefault="000C0B37" w:rsidP="000C0B37">
      <w:pPr>
        <w:pBdr>
          <w:bottom w:val="single" w:sz="4" w:space="1" w:color="auto"/>
        </w:pBdr>
        <w:tabs>
          <w:tab w:val="left" w:pos="0"/>
        </w:tabs>
        <w:rPr>
          <w:rFonts w:ascii="Calibri" w:hAnsi="Calibri" w:cs="Calibri"/>
          <w:b/>
          <w:bCs/>
          <w:sz w:val="22"/>
          <w:szCs w:val="22"/>
        </w:rPr>
      </w:pPr>
      <w:r>
        <w:rPr>
          <w:rFonts w:ascii="Calibri" w:hAnsi="Calibri" w:cs="Calibri"/>
          <w:b/>
          <w:bCs/>
          <w:sz w:val="22"/>
          <w:szCs w:val="22"/>
        </w:rPr>
        <w:t>Unitary Cllrs:</w:t>
      </w:r>
      <w:r>
        <w:rPr>
          <w:rFonts w:ascii="Calibri" w:hAnsi="Calibri" w:cs="Calibri"/>
          <w:b/>
          <w:bCs/>
          <w:sz w:val="22"/>
          <w:szCs w:val="22"/>
        </w:rPr>
        <w:tab/>
        <w:t xml:space="preserve">Cllr </w:t>
      </w:r>
      <w:r w:rsidR="00FE4D01">
        <w:rPr>
          <w:rFonts w:ascii="Calibri" w:hAnsi="Calibri" w:cs="Calibri"/>
          <w:b/>
          <w:bCs/>
          <w:sz w:val="22"/>
          <w:szCs w:val="22"/>
        </w:rPr>
        <w:t xml:space="preserve">B </w:t>
      </w:r>
      <w:proofErr w:type="gramStart"/>
      <w:r w:rsidR="00FE4D01">
        <w:rPr>
          <w:rFonts w:ascii="Calibri" w:hAnsi="Calibri" w:cs="Calibri"/>
          <w:b/>
          <w:bCs/>
          <w:sz w:val="22"/>
          <w:szCs w:val="22"/>
        </w:rPr>
        <w:t>Williams</w:t>
      </w:r>
      <w:r>
        <w:rPr>
          <w:rFonts w:ascii="Calibri" w:hAnsi="Calibri" w:cs="Calibri"/>
          <w:b/>
          <w:bCs/>
          <w:sz w:val="22"/>
          <w:szCs w:val="22"/>
        </w:rPr>
        <w:t>;</w:t>
      </w:r>
      <w:proofErr w:type="gramEnd"/>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p>
    <w:p w14:paraId="4F5ABC0E" w14:textId="77777777" w:rsidR="000C0B37" w:rsidRDefault="000C0B37" w:rsidP="000C0B37">
      <w:pPr>
        <w:tabs>
          <w:tab w:val="left" w:pos="0"/>
        </w:tabs>
        <w:jc w:val="center"/>
        <w:rPr>
          <w:rFonts w:ascii="Calibri" w:hAnsi="Calibri" w:cs="Calibri"/>
          <w:b/>
          <w:bCs/>
          <w:sz w:val="22"/>
          <w:szCs w:val="22"/>
        </w:rPr>
      </w:pPr>
      <w:r>
        <w:rPr>
          <w:rFonts w:ascii="Calibri" w:hAnsi="Calibri" w:cs="Calibri"/>
          <w:b/>
          <w:bCs/>
          <w:sz w:val="22"/>
          <w:szCs w:val="22"/>
        </w:rPr>
        <w:t xml:space="preserve">Minutes of the Ellesmere Rural Parish Council Planning Committee Meeting held </w:t>
      </w:r>
    </w:p>
    <w:p w14:paraId="66ED38DB" w14:textId="37587558" w:rsidR="000C0B37" w:rsidRDefault="000C0B37" w:rsidP="000C0B37">
      <w:pPr>
        <w:jc w:val="center"/>
        <w:rPr>
          <w:rFonts w:ascii="Calibri" w:hAnsi="Calibri" w:cs="Calibri"/>
          <w:b/>
          <w:bCs/>
          <w:sz w:val="22"/>
          <w:szCs w:val="22"/>
        </w:rPr>
      </w:pPr>
      <w:r>
        <w:rPr>
          <w:rFonts w:ascii="Calibri" w:hAnsi="Calibri" w:cs="Calibri"/>
          <w:b/>
          <w:bCs/>
          <w:sz w:val="22"/>
          <w:szCs w:val="22"/>
        </w:rPr>
        <w:t>on 10</w:t>
      </w:r>
      <w:r w:rsidRPr="000C0B37">
        <w:rPr>
          <w:rFonts w:ascii="Calibri" w:hAnsi="Calibri" w:cs="Calibri"/>
          <w:b/>
          <w:bCs/>
          <w:sz w:val="22"/>
          <w:szCs w:val="22"/>
          <w:vertAlign w:val="superscript"/>
        </w:rPr>
        <w:t>th</w:t>
      </w:r>
      <w:r>
        <w:rPr>
          <w:rFonts w:ascii="Calibri" w:hAnsi="Calibri" w:cs="Calibri"/>
          <w:b/>
          <w:bCs/>
          <w:sz w:val="22"/>
          <w:szCs w:val="22"/>
        </w:rPr>
        <w:t xml:space="preserve"> February 2025 at </w:t>
      </w:r>
      <w:proofErr w:type="spellStart"/>
      <w:r>
        <w:rPr>
          <w:rFonts w:ascii="Calibri" w:hAnsi="Calibri" w:cs="Calibri"/>
          <w:b/>
          <w:bCs/>
          <w:sz w:val="22"/>
          <w:szCs w:val="22"/>
        </w:rPr>
        <w:t>Criftins</w:t>
      </w:r>
      <w:proofErr w:type="spellEnd"/>
      <w:r>
        <w:rPr>
          <w:rFonts w:ascii="Calibri" w:hAnsi="Calibri" w:cs="Calibri"/>
          <w:b/>
          <w:bCs/>
          <w:sz w:val="22"/>
          <w:szCs w:val="22"/>
        </w:rPr>
        <w:t xml:space="preserve"> Parish Hall</w:t>
      </w:r>
    </w:p>
    <w:p w14:paraId="5E5EBDC9" w14:textId="77777777" w:rsidR="000C0B37" w:rsidRDefault="000C0B37" w:rsidP="000C0B37">
      <w:pPr>
        <w:jc w:val="center"/>
        <w:rPr>
          <w:rFonts w:ascii="Calibri" w:hAnsi="Calibri" w:cs="Calibri"/>
          <w:b/>
          <w:bCs/>
          <w:sz w:val="22"/>
          <w:szCs w:val="22"/>
        </w:rPr>
      </w:pPr>
    </w:p>
    <w:p w14:paraId="651DAB37" w14:textId="77777777" w:rsidR="000C0B37" w:rsidRPr="00CE05EC" w:rsidRDefault="000C0B37" w:rsidP="000C0B37">
      <w:pPr>
        <w:ind w:right="-184"/>
        <w:rPr>
          <w:rFonts w:ascii="Calibri" w:hAnsi="Calibri" w:cs="Calibri"/>
          <w:b/>
          <w:bCs/>
          <w:sz w:val="22"/>
          <w:szCs w:val="22"/>
        </w:rPr>
      </w:pPr>
      <w:bookmarkStart w:id="0" w:name="_Hlk147744780"/>
      <w:r>
        <w:rPr>
          <w:rFonts w:ascii="Calibri" w:hAnsi="Calibri" w:cs="Calibri"/>
          <w:b/>
          <w:bCs/>
          <w:sz w:val="22"/>
          <w:szCs w:val="22"/>
        </w:rPr>
        <w:t>1</w:t>
      </w:r>
      <w:r>
        <w:rPr>
          <w:rFonts w:ascii="Calibri" w:hAnsi="Calibri" w:cs="Calibri"/>
          <w:b/>
          <w:bCs/>
          <w:sz w:val="22"/>
          <w:szCs w:val="22"/>
        </w:rPr>
        <w:tab/>
        <w:t>W</w:t>
      </w:r>
      <w:r w:rsidRPr="00CE05EC">
        <w:rPr>
          <w:rFonts w:ascii="Calibri" w:hAnsi="Calibri" w:cs="Calibri"/>
          <w:b/>
          <w:bCs/>
          <w:sz w:val="22"/>
          <w:szCs w:val="22"/>
        </w:rPr>
        <w:t xml:space="preserve">elcome, Announcements, Apologies and/or Absences </w:t>
      </w:r>
    </w:p>
    <w:p w14:paraId="0377E0A3" w14:textId="4EB416D1" w:rsidR="00AC446C" w:rsidRDefault="00AC446C" w:rsidP="000C0B37">
      <w:pPr>
        <w:ind w:right="-184"/>
        <w:rPr>
          <w:rFonts w:ascii="Calibri" w:hAnsi="Calibri" w:cs="Calibri"/>
          <w:bCs/>
          <w:sz w:val="22"/>
          <w:szCs w:val="22"/>
        </w:rPr>
      </w:pPr>
      <w:r>
        <w:rPr>
          <w:rFonts w:ascii="Calibri" w:hAnsi="Calibri" w:cs="Calibri"/>
          <w:bCs/>
          <w:sz w:val="22"/>
          <w:szCs w:val="22"/>
        </w:rPr>
        <w:t xml:space="preserve">The Chairman welcomed everyone to the Meeting, declaring it open at 7:   pm. There were </w:t>
      </w:r>
      <w:r w:rsidR="00D30718">
        <w:rPr>
          <w:rFonts w:ascii="Calibri" w:hAnsi="Calibri" w:cs="Calibri"/>
          <w:bCs/>
          <w:sz w:val="22"/>
          <w:szCs w:val="22"/>
        </w:rPr>
        <w:t>four</w:t>
      </w:r>
      <w:r>
        <w:rPr>
          <w:rFonts w:ascii="Calibri" w:hAnsi="Calibri" w:cs="Calibri"/>
          <w:bCs/>
          <w:sz w:val="22"/>
          <w:szCs w:val="22"/>
        </w:rPr>
        <w:t xml:space="preserve">   members of the public present.  Apologies were received from Cllrs Richardson, </w:t>
      </w:r>
      <w:r w:rsidR="00FE4D01">
        <w:rPr>
          <w:rFonts w:ascii="Calibri" w:hAnsi="Calibri" w:cs="Calibri"/>
          <w:bCs/>
          <w:sz w:val="22"/>
          <w:szCs w:val="22"/>
        </w:rPr>
        <w:t>Waller-Davies and Davenport</w:t>
      </w:r>
    </w:p>
    <w:p w14:paraId="3E3E497A" w14:textId="539147A9" w:rsidR="000C0B37" w:rsidRPr="00CE05EC" w:rsidRDefault="000C0B37" w:rsidP="000C0B37">
      <w:pPr>
        <w:ind w:right="-184"/>
        <w:rPr>
          <w:rFonts w:ascii="Calibri" w:hAnsi="Calibri" w:cs="Calibri"/>
          <w:bCs/>
          <w:sz w:val="22"/>
          <w:szCs w:val="22"/>
        </w:rPr>
      </w:pPr>
    </w:p>
    <w:p w14:paraId="7695A7C1" w14:textId="07770C3E" w:rsidR="000C0B37" w:rsidRPr="00F64A8C" w:rsidRDefault="000C0B37" w:rsidP="000C0B37">
      <w:pPr>
        <w:pStyle w:val="NormalWeb"/>
        <w:spacing w:before="0" w:beforeAutospacing="0" w:after="0" w:afterAutospacing="0"/>
        <w:rPr>
          <w:rFonts w:ascii="Calibri" w:hAnsi="Calibri" w:cs="Calibri"/>
          <w:color w:val="000000"/>
          <w:sz w:val="16"/>
          <w:szCs w:val="16"/>
        </w:rPr>
      </w:pPr>
      <w:r>
        <w:rPr>
          <w:rFonts w:ascii="Calibri" w:hAnsi="Calibri" w:cs="Calibri"/>
          <w:b/>
          <w:bCs/>
          <w:sz w:val="22"/>
          <w:szCs w:val="22"/>
        </w:rPr>
        <w:t>2</w:t>
      </w:r>
      <w:r>
        <w:rPr>
          <w:rFonts w:ascii="Calibri" w:hAnsi="Calibri" w:cs="Calibri"/>
          <w:b/>
          <w:bCs/>
          <w:sz w:val="22"/>
          <w:szCs w:val="22"/>
        </w:rPr>
        <w:tab/>
      </w:r>
      <w:r w:rsidRPr="00CE05EC">
        <w:rPr>
          <w:rFonts w:ascii="Calibri" w:hAnsi="Calibri" w:cs="Calibri"/>
          <w:b/>
          <w:bCs/>
          <w:sz w:val="22"/>
          <w:szCs w:val="22"/>
        </w:rPr>
        <w:t xml:space="preserve">Disclosable Pecuniary Interests </w:t>
      </w:r>
      <w:r w:rsidRPr="00CE05EC">
        <w:rPr>
          <w:rFonts w:ascii="Calibri" w:hAnsi="Calibri" w:cs="Calibri"/>
          <w:sz w:val="22"/>
          <w:szCs w:val="22"/>
        </w:rPr>
        <w:t xml:space="preserve">- Declaration of any disclosable pecuniary interest in a matter to be discussed at the meeting and which is not included in the register of interests. </w:t>
      </w:r>
      <w:r w:rsidRPr="00F64A8C">
        <w:rPr>
          <w:rFonts w:ascii="Calibri" w:hAnsi="Calibri" w:cs="Calibri"/>
          <w:color w:val="000000"/>
          <w:sz w:val="16"/>
          <w:szCs w:val="16"/>
        </w:rPr>
        <w:t>(LGA 1972 s94)</w:t>
      </w:r>
    </w:p>
    <w:p w14:paraId="5B0FC383" w14:textId="0F2AE04A" w:rsidR="0092564D" w:rsidRPr="0092564D" w:rsidRDefault="0092564D" w:rsidP="0092564D">
      <w:pPr>
        <w:rPr>
          <w:rFonts w:ascii="Calibri" w:hAnsi="Calibri" w:cs="Calibri"/>
          <w:bCs/>
          <w:sz w:val="22"/>
          <w:szCs w:val="22"/>
        </w:rPr>
      </w:pPr>
      <w:r>
        <w:rPr>
          <w:rFonts w:ascii="Calibri" w:hAnsi="Calibri" w:cs="Calibri"/>
          <w:bCs/>
          <w:sz w:val="22"/>
          <w:szCs w:val="22"/>
        </w:rPr>
        <w:t xml:space="preserve">Cllr Jackson declared an interest in </w:t>
      </w:r>
      <w:r w:rsidRPr="0092564D">
        <w:rPr>
          <w:rFonts w:ascii="Calibri" w:hAnsi="Calibri" w:cs="Calibri"/>
          <w:bCs/>
          <w:sz w:val="22"/>
          <w:szCs w:val="22"/>
        </w:rPr>
        <w:t>25/00160/AGR</w:t>
      </w:r>
      <w:r w:rsidR="00836886">
        <w:rPr>
          <w:rFonts w:ascii="Calibri" w:hAnsi="Calibri" w:cs="Calibri"/>
          <w:bCs/>
          <w:sz w:val="22"/>
          <w:szCs w:val="22"/>
        </w:rPr>
        <w:t xml:space="preserve"> which </w:t>
      </w:r>
      <w:r w:rsidR="007F7EB3">
        <w:rPr>
          <w:rFonts w:ascii="Calibri" w:hAnsi="Calibri" w:cs="Calibri"/>
          <w:bCs/>
          <w:sz w:val="22"/>
          <w:szCs w:val="22"/>
        </w:rPr>
        <w:t xml:space="preserve">was sent to the Parish Council for information only, no comments are required from this Council.  </w:t>
      </w:r>
    </w:p>
    <w:p w14:paraId="6651A088" w14:textId="06CC591A" w:rsidR="000C0B37" w:rsidRPr="00CE05EC" w:rsidRDefault="000C0B37" w:rsidP="000C0B37">
      <w:pPr>
        <w:rPr>
          <w:rFonts w:ascii="Calibri" w:hAnsi="Calibri" w:cs="Calibri"/>
          <w:bCs/>
          <w:sz w:val="22"/>
          <w:szCs w:val="22"/>
        </w:rPr>
      </w:pPr>
    </w:p>
    <w:p w14:paraId="64886057" w14:textId="77777777" w:rsidR="000C0B37" w:rsidRDefault="000C0B37" w:rsidP="000C0B37">
      <w:pPr>
        <w:ind w:right="-184"/>
        <w:rPr>
          <w:rFonts w:ascii="Calibri" w:hAnsi="Calibri" w:cs="Calibri"/>
          <w:sz w:val="22"/>
          <w:szCs w:val="22"/>
        </w:rPr>
      </w:pPr>
      <w:r>
        <w:rPr>
          <w:rFonts w:ascii="Calibri" w:hAnsi="Calibri" w:cs="Calibri"/>
          <w:b/>
          <w:bCs/>
          <w:sz w:val="22"/>
          <w:szCs w:val="22"/>
        </w:rPr>
        <w:t>3</w:t>
      </w:r>
      <w:r w:rsidRPr="00CE05EC">
        <w:rPr>
          <w:rFonts w:ascii="Calibri" w:hAnsi="Calibri" w:cs="Calibri"/>
          <w:b/>
          <w:bCs/>
          <w:sz w:val="22"/>
          <w:szCs w:val="22"/>
        </w:rPr>
        <w:tab/>
        <w:t>Public Question Time</w:t>
      </w:r>
      <w:r w:rsidRPr="00CE05EC">
        <w:rPr>
          <w:rFonts w:ascii="Calibri" w:hAnsi="Calibri" w:cs="Calibri"/>
          <w:sz w:val="22"/>
          <w:szCs w:val="22"/>
        </w:rPr>
        <w:t xml:space="preserve"> - To respond to representations by members of the public attending</w:t>
      </w:r>
    </w:p>
    <w:p w14:paraId="31E957AB" w14:textId="4325450A" w:rsidR="00AC446C" w:rsidRDefault="003833F2" w:rsidP="000C0B37">
      <w:pPr>
        <w:ind w:right="-184"/>
        <w:rPr>
          <w:rFonts w:ascii="Calibri" w:hAnsi="Calibri" w:cs="Calibri"/>
          <w:sz w:val="22"/>
          <w:szCs w:val="22"/>
        </w:rPr>
      </w:pPr>
      <w:r>
        <w:rPr>
          <w:rFonts w:ascii="Calibri" w:hAnsi="Calibri" w:cs="Calibri"/>
          <w:sz w:val="22"/>
          <w:szCs w:val="22"/>
        </w:rPr>
        <w:t xml:space="preserve">No representations were received. </w:t>
      </w:r>
    </w:p>
    <w:p w14:paraId="43F281B7" w14:textId="638CE0A4" w:rsidR="00AC446C" w:rsidRDefault="000C0B37" w:rsidP="000C0B37">
      <w:pPr>
        <w:ind w:right="-184"/>
        <w:rPr>
          <w:rFonts w:ascii="Calibri" w:hAnsi="Calibri" w:cs="Calibri"/>
          <w:bCs/>
          <w:sz w:val="22"/>
          <w:szCs w:val="22"/>
        </w:rPr>
      </w:pPr>
      <w:r w:rsidRPr="00CE05EC">
        <w:rPr>
          <w:rFonts w:ascii="Calibri" w:hAnsi="Calibri" w:cs="Calibri"/>
          <w:sz w:val="22"/>
          <w:szCs w:val="22"/>
        </w:rPr>
        <w:br/>
      </w:r>
      <w:r>
        <w:rPr>
          <w:rFonts w:ascii="Calibri" w:hAnsi="Calibri" w:cs="Calibri"/>
          <w:b/>
          <w:bCs/>
          <w:sz w:val="22"/>
          <w:szCs w:val="22"/>
        </w:rPr>
        <w:t>4</w:t>
      </w:r>
      <w:r w:rsidRPr="00CE05EC">
        <w:rPr>
          <w:rFonts w:ascii="Calibri" w:hAnsi="Calibri" w:cs="Calibri"/>
          <w:b/>
          <w:bCs/>
          <w:sz w:val="22"/>
          <w:szCs w:val="22"/>
        </w:rPr>
        <w:tab/>
        <w:t xml:space="preserve">Minutes of the Planning Committee Meeting held on </w:t>
      </w:r>
      <w:r>
        <w:rPr>
          <w:rFonts w:ascii="Calibri" w:hAnsi="Calibri" w:cs="Calibri"/>
          <w:b/>
          <w:bCs/>
          <w:sz w:val="22"/>
          <w:szCs w:val="22"/>
        </w:rPr>
        <w:t>13</w:t>
      </w:r>
      <w:r w:rsidRPr="005A369A">
        <w:rPr>
          <w:rFonts w:ascii="Calibri" w:hAnsi="Calibri" w:cs="Calibri"/>
          <w:b/>
          <w:bCs/>
          <w:sz w:val="22"/>
          <w:szCs w:val="22"/>
          <w:vertAlign w:val="superscript"/>
        </w:rPr>
        <w:t>th</w:t>
      </w:r>
      <w:r>
        <w:rPr>
          <w:rFonts w:ascii="Calibri" w:hAnsi="Calibri" w:cs="Calibri"/>
          <w:b/>
          <w:bCs/>
          <w:sz w:val="22"/>
          <w:szCs w:val="22"/>
        </w:rPr>
        <w:t xml:space="preserve"> January 2025 </w:t>
      </w:r>
      <w:r w:rsidRPr="00CE05EC">
        <w:rPr>
          <w:rFonts w:ascii="Calibri" w:hAnsi="Calibri" w:cs="Calibri"/>
          <w:b/>
          <w:bCs/>
          <w:sz w:val="22"/>
          <w:szCs w:val="22"/>
        </w:rPr>
        <w:t xml:space="preserve">- </w:t>
      </w:r>
      <w:r w:rsidRPr="00CE05EC">
        <w:rPr>
          <w:rFonts w:ascii="Calibri" w:hAnsi="Calibri" w:cs="Calibri"/>
          <w:sz w:val="22"/>
          <w:szCs w:val="22"/>
        </w:rPr>
        <w:t xml:space="preserve">To confirm the minutes </w:t>
      </w:r>
      <w:r w:rsidRPr="00CE05EC">
        <w:rPr>
          <w:rFonts w:ascii="Calibri" w:hAnsi="Calibri" w:cs="Calibri"/>
          <w:i/>
          <w:iCs/>
          <w:sz w:val="22"/>
          <w:szCs w:val="22"/>
        </w:rPr>
        <w:t xml:space="preserve"> </w:t>
      </w:r>
      <w:r w:rsidRPr="00CE05EC">
        <w:rPr>
          <w:rFonts w:ascii="Calibri" w:hAnsi="Calibri" w:cs="Calibri"/>
          <w:i/>
          <w:iCs/>
          <w:sz w:val="22"/>
          <w:szCs w:val="22"/>
        </w:rPr>
        <w:br/>
      </w:r>
      <w:r w:rsidR="0031758E">
        <w:rPr>
          <w:rFonts w:ascii="Calibri" w:hAnsi="Calibri" w:cs="Calibri"/>
          <w:bCs/>
          <w:sz w:val="22"/>
          <w:szCs w:val="22"/>
        </w:rPr>
        <w:t xml:space="preserve">The Councillors confirmed that they had received and read the Minutes from the </w:t>
      </w:r>
      <w:proofErr w:type="gramStart"/>
      <w:r w:rsidR="0031758E">
        <w:rPr>
          <w:rFonts w:ascii="Calibri" w:hAnsi="Calibri" w:cs="Calibri"/>
          <w:bCs/>
          <w:sz w:val="22"/>
          <w:szCs w:val="22"/>
        </w:rPr>
        <w:t>last</w:t>
      </w:r>
      <w:proofErr w:type="gramEnd"/>
      <w:r w:rsidR="0031758E">
        <w:rPr>
          <w:rFonts w:ascii="Calibri" w:hAnsi="Calibri" w:cs="Calibri"/>
          <w:bCs/>
          <w:sz w:val="22"/>
          <w:szCs w:val="22"/>
        </w:rPr>
        <w:t xml:space="preserve"> Meeting. Cllr </w:t>
      </w:r>
      <w:r w:rsidR="003833F2">
        <w:rPr>
          <w:rFonts w:ascii="Calibri" w:hAnsi="Calibri" w:cs="Calibri"/>
          <w:bCs/>
          <w:sz w:val="22"/>
          <w:szCs w:val="22"/>
        </w:rPr>
        <w:t>Gargiulo</w:t>
      </w:r>
      <w:r w:rsidR="0031758E">
        <w:rPr>
          <w:rFonts w:ascii="Calibri" w:hAnsi="Calibri" w:cs="Calibri"/>
          <w:bCs/>
          <w:sz w:val="22"/>
          <w:szCs w:val="22"/>
        </w:rPr>
        <w:t xml:space="preserve"> proposed them to be a true and accurate record of the Meeting, seconded by Cllr</w:t>
      </w:r>
      <w:r w:rsidR="003833F2">
        <w:rPr>
          <w:rFonts w:ascii="Calibri" w:hAnsi="Calibri" w:cs="Calibri"/>
          <w:bCs/>
          <w:sz w:val="22"/>
          <w:szCs w:val="22"/>
        </w:rPr>
        <w:t xml:space="preserve"> Ward</w:t>
      </w:r>
      <w:r w:rsidR="0031758E">
        <w:rPr>
          <w:rFonts w:ascii="Calibri" w:hAnsi="Calibri" w:cs="Calibri"/>
          <w:bCs/>
          <w:sz w:val="22"/>
          <w:szCs w:val="22"/>
        </w:rPr>
        <w:t xml:space="preserve">, all agreed. Resolved. The Chairman duly signed the Minutes. </w:t>
      </w:r>
      <w:r w:rsidR="0031758E">
        <w:rPr>
          <w:rFonts w:ascii="Calibri" w:hAnsi="Calibri" w:cs="Calibri"/>
          <w:bCs/>
          <w:sz w:val="22"/>
          <w:szCs w:val="22"/>
        </w:rPr>
        <w:br/>
      </w:r>
    </w:p>
    <w:p w14:paraId="09F6D4E8" w14:textId="77777777" w:rsidR="000C0B37" w:rsidRDefault="000C0B37" w:rsidP="0031758E">
      <w:pPr>
        <w:rPr>
          <w:rFonts w:ascii="Calibri" w:hAnsi="Calibri" w:cs="Calibri"/>
          <w:b/>
          <w:iCs/>
          <w:sz w:val="22"/>
          <w:szCs w:val="22"/>
        </w:rPr>
      </w:pPr>
      <w:r>
        <w:rPr>
          <w:rFonts w:ascii="Calibri" w:hAnsi="Calibri" w:cs="Calibri"/>
          <w:b/>
          <w:iCs/>
          <w:sz w:val="22"/>
          <w:szCs w:val="22"/>
        </w:rPr>
        <w:t>5</w:t>
      </w:r>
      <w:r w:rsidRPr="00CE05EC">
        <w:rPr>
          <w:rFonts w:ascii="Calibri" w:hAnsi="Calibri" w:cs="Calibri"/>
          <w:b/>
          <w:iCs/>
          <w:sz w:val="22"/>
          <w:szCs w:val="22"/>
        </w:rPr>
        <w:tab/>
        <w:t>Matters arising from the Minutes of the Planning Committee Meeting held on</w:t>
      </w:r>
      <w:r>
        <w:rPr>
          <w:rFonts w:ascii="Calibri" w:hAnsi="Calibri" w:cs="Calibri"/>
          <w:b/>
          <w:iCs/>
          <w:sz w:val="22"/>
          <w:szCs w:val="22"/>
        </w:rPr>
        <w:t xml:space="preserve"> 13</w:t>
      </w:r>
      <w:r w:rsidRPr="005A369A">
        <w:rPr>
          <w:rFonts w:ascii="Calibri" w:hAnsi="Calibri" w:cs="Calibri"/>
          <w:b/>
          <w:iCs/>
          <w:sz w:val="22"/>
          <w:szCs w:val="22"/>
          <w:vertAlign w:val="superscript"/>
        </w:rPr>
        <w:t>th</w:t>
      </w:r>
      <w:r>
        <w:rPr>
          <w:rFonts w:ascii="Calibri" w:hAnsi="Calibri" w:cs="Calibri"/>
          <w:b/>
          <w:iCs/>
          <w:sz w:val="22"/>
          <w:szCs w:val="22"/>
        </w:rPr>
        <w:t xml:space="preserve"> January 2025</w:t>
      </w:r>
    </w:p>
    <w:p w14:paraId="5D52899E" w14:textId="6C219062" w:rsidR="0031758E" w:rsidRDefault="003833F2">
      <w:pPr>
        <w:widowControl/>
        <w:autoSpaceDE/>
        <w:autoSpaceDN/>
        <w:spacing w:after="160" w:line="259" w:lineRule="auto"/>
        <w:rPr>
          <w:rFonts w:ascii="Calibri" w:hAnsi="Calibri" w:cs="Calibri"/>
          <w:b/>
          <w:iCs/>
          <w:sz w:val="22"/>
          <w:szCs w:val="22"/>
        </w:rPr>
      </w:pPr>
      <w:r>
        <w:rPr>
          <w:rFonts w:ascii="Calibri" w:hAnsi="Calibri" w:cs="Calibri"/>
          <w:bCs/>
          <w:iCs/>
          <w:sz w:val="22"/>
          <w:szCs w:val="22"/>
        </w:rPr>
        <w:t xml:space="preserve">No matters were raised. </w:t>
      </w:r>
    </w:p>
    <w:p w14:paraId="42765B39" w14:textId="77777777" w:rsidR="000C0B37" w:rsidRDefault="000C0B37" w:rsidP="000C0B37">
      <w:pPr>
        <w:ind w:left="-142" w:firstLine="142"/>
        <w:rPr>
          <w:rFonts w:ascii="Calibri" w:hAnsi="Calibri" w:cs="Calibri"/>
          <w:b/>
          <w:iCs/>
          <w:sz w:val="22"/>
          <w:szCs w:val="22"/>
        </w:rPr>
      </w:pPr>
      <w:r>
        <w:rPr>
          <w:rFonts w:ascii="Calibri" w:hAnsi="Calibri" w:cs="Calibri"/>
          <w:b/>
          <w:iCs/>
          <w:sz w:val="22"/>
          <w:szCs w:val="22"/>
        </w:rPr>
        <w:t>6</w:t>
      </w:r>
      <w:r>
        <w:rPr>
          <w:rFonts w:ascii="Calibri" w:hAnsi="Calibri" w:cs="Calibri"/>
          <w:b/>
          <w:iCs/>
          <w:sz w:val="22"/>
          <w:szCs w:val="22"/>
        </w:rPr>
        <w:tab/>
        <w:t>To ratify comments returned under delegated authority if applicable</w:t>
      </w:r>
    </w:p>
    <w:p w14:paraId="519677F7" w14:textId="15E05726" w:rsidR="000C0B37" w:rsidRPr="009A6393" w:rsidRDefault="009A6393" w:rsidP="000C0B37">
      <w:pPr>
        <w:ind w:left="-142" w:firstLine="142"/>
        <w:rPr>
          <w:rFonts w:ascii="Calibri" w:hAnsi="Calibri" w:cs="Calibri"/>
          <w:bCs/>
          <w:iCs/>
          <w:sz w:val="22"/>
          <w:szCs w:val="22"/>
        </w:rPr>
      </w:pPr>
      <w:r>
        <w:rPr>
          <w:rFonts w:ascii="Calibri" w:hAnsi="Calibri" w:cs="Calibri"/>
          <w:bCs/>
          <w:iCs/>
          <w:sz w:val="22"/>
          <w:szCs w:val="22"/>
        </w:rPr>
        <w:t>No comments have been returned under delegated authority.</w:t>
      </w:r>
      <w:r>
        <w:rPr>
          <w:rFonts w:ascii="Calibri" w:hAnsi="Calibri" w:cs="Calibri"/>
          <w:bCs/>
          <w:iCs/>
          <w:sz w:val="22"/>
          <w:szCs w:val="22"/>
        </w:rPr>
        <w:br/>
      </w:r>
    </w:p>
    <w:p w14:paraId="14852BE7" w14:textId="77777777" w:rsidR="000C0B37" w:rsidRPr="00F64A8C" w:rsidRDefault="000C0B37" w:rsidP="000C0B37">
      <w:pPr>
        <w:rPr>
          <w:rFonts w:ascii="Calibri" w:hAnsi="Calibri" w:cs="Calibri"/>
          <w:b/>
          <w:bCs/>
          <w:sz w:val="22"/>
          <w:szCs w:val="22"/>
        </w:rPr>
      </w:pPr>
      <w:r>
        <w:rPr>
          <w:rFonts w:ascii="Calibri" w:hAnsi="Calibri" w:cs="Calibri"/>
          <w:b/>
          <w:iCs/>
          <w:sz w:val="22"/>
          <w:szCs w:val="22"/>
        </w:rPr>
        <w:t>7</w:t>
      </w:r>
      <w:r>
        <w:rPr>
          <w:rFonts w:ascii="Calibri" w:hAnsi="Calibri" w:cs="Calibri"/>
          <w:b/>
          <w:iCs/>
          <w:sz w:val="22"/>
          <w:szCs w:val="22"/>
        </w:rPr>
        <w:tab/>
      </w:r>
      <w:r w:rsidRPr="00CE05EC">
        <w:rPr>
          <w:rFonts w:ascii="Calibri" w:hAnsi="Calibri" w:cs="Calibri"/>
          <w:b/>
          <w:bCs/>
          <w:sz w:val="22"/>
          <w:szCs w:val="22"/>
        </w:rPr>
        <w:t xml:space="preserve">New planning applications/consultations received requiring comment: </w:t>
      </w:r>
      <w:r w:rsidRPr="00EF0E51">
        <w:rPr>
          <w:rFonts w:ascii="Calibri" w:hAnsi="Calibri" w:cs="Calibri"/>
        </w:rPr>
        <w:t>(The Parish Council is consulted by Shropshire Council for views on new planning applications under the Town and Country Planning Act 1990. Sched 1, para 8. Shropshire Council is the determining authority.)</w:t>
      </w:r>
    </w:p>
    <w:p w14:paraId="53F20958" w14:textId="77777777" w:rsidR="000C0B37" w:rsidRDefault="000C0B37" w:rsidP="000C0B37">
      <w:pPr>
        <w:rPr>
          <w:rFonts w:ascii="Calibri" w:hAnsi="Calibri" w:cs="Calibri"/>
          <w:sz w:val="22"/>
          <w:szCs w:val="22"/>
        </w:rPr>
      </w:pPr>
    </w:p>
    <w:p w14:paraId="075D594D" w14:textId="77777777" w:rsidR="000C0B37" w:rsidRDefault="000C0B37" w:rsidP="000C0B37">
      <w:pPr>
        <w:rPr>
          <w:rFonts w:ascii="Calibri" w:hAnsi="Calibri" w:cs="Calibri"/>
          <w:sz w:val="22"/>
          <w:szCs w:val="22"/>
        </w:rPr>
      </w:pPr>
      <w:r w:rsidRPr="005A369A">
        <w:rPr>
          <w:rFonts w:ascii="Calibri" w:hAnsi="Calibri" w:cs="Calibri"/>
          <w:sz w:val="22"/>
          <w:szCs w:val="22"/>
        </w:rPr>
        <w:t>25/00248/FUL  (validated: 27/01/2025)</w:t>
      </w:r>
      <w:r w:rsidRPr="005A369A">
        <w:rPr>
          <w:rFonts w:ascii="Calibri" w:hAnsi="Calibri" w:cs="Calibri"/>
          <w:sz w:val="22"/>
          <w:szCs w:val="22"/>
        </w:rPr>
        <w:br/>
        <w:t xml:space="preserve">Address:  Field Adjoining Langley, </w:t>
      </w:r>
      <w:proofErr w:type="spellStart"/>
      <w:r w:rsidRPr="005A369A">
        <w:rPr>
          <w:rFonts w:ascii="Calibri" w:hAnsi="Calibri" w:cs="Calibri"/>
          <w:sz w:val="22"/>
          <w:szCs w:val="22"/>
        </w:rPr>
        <w:t>Sodyllt</w:t>
      </w:r>
      <w:proofErr w:type="spellEnd"/>
      <w:r w:rsidRPr="005A369A">
        <w:rPr>
          <w:rFonts w:ascii="Calibri" w:hAnsi="Calibri" w:cs="Calibri"/>
          <w:sz w:val="22"/>
          <w:szCs w:val="22"/>
        </w:rPr>
        <w:t xml:space="preserve"> Bank, Ellesmere, Shropshire</w:t>
      </w:r>
      <w:r w:rsidRPr="005A369A">
        <w:rPr>
          <w:rFonts w:ascii="Calibri" w:hAnsi="Calibri" w:cs="Calibri"/>
          <w:sz w:val="22"/>
          <w:szCs w:val="22"/>
        </w:rPr>
        <w:br/>
        <w:t>Proposal:  Change of Use of agricultural land to residential caravan site for 1 no. traveller family to include access and drainage.</w:t>
      </w:r>
      <w:r w:rsidRPr="005A369A">
        <w:rPr>
          <w:rFonts w:ascii="Calibri" w:hAnsi="Calibri" w:cs="Calibri"/>
          <w:sz w:val="22"/>
          <w:szCs w:val="22"/>
        </w:rPr>
        <w:br/>
        <w:t>View online at:  </w:t>
      </w:r>
      <w:hyperlink r:id="rId6" w:tgtFrame="_blank" w:tooltip="http://pa.shropshire.gov.uk/online-applications/applicationDetails.do?activeTab=summary&amp;keyVal=SQK2OUTDN0H00" w:history="1">
        <w:r w:rsidRPr="005A369A">
          <w:rPr>
            <w:rStyle w:val="Hyperlink"/>
            <w:rFonts w:ascii="Calibri" w:hAnsi="Calibri" w:cs="Calibri"/>
            <w:sz w:val="22"/>
            <w:szCs w:val="22"/>
          </w:rPr>
          <w:t>http://pa.shropshire.gov.uk/online-applications/applicationDetails.do?activeTab=summary&amp;keyVal=SQK2OUTDN0H00</w:t>
        </w:r>
      </w:hyperlink>
    </w:p>
    <w:p w14:paraId="45BF48CF" w14:textId="723DA5EB" w:rsidR="00836886" w:rsidRDefault="006D5934" w:rsidP="000C0B37">
      <w:pPr>
        <w:rPr>
          <w:rFonts w:ascii="Calibri" w:hAnsi="Calibri" w:cs="Calibri"/>
          <w:sz w:val="22"/>
          <w:szCs w:val="22"/>
        </w:rPr>
      </w:pPr>
      <w:r>
        <w:rPr>
          <w:rFonts w:ascii="Calibri" w:hAnsi="Calibri" w:cs="Calibri"/>
          <w:sz w:val="22"/>
          <w:szCs w:val="22"/>
        </w:rPr>
        <w:t xml:space="preserve">Councillors reviewed the plans online.  </w:t>
      </w:r>
      <w:r w:rsidR="0094051B" w:rsidRPr="0094051B">
        <w:rPr>
          <w:rFonts w:ascii="Calibri" w:hAnsi="Calibri" w:cs="Calibri"/>
          <w:sz w:val="22"/>
          <w:szCs w:val="22"/>
        </w:rPr>
        <w:t xml:space="preserve">The </w:t>
      </w:r>
      <w:r w:rsidR="00CA521D">
        <w:rPr>
          <w:rFonts w:ascii="Calibri" w:hAnsi="Calibri" w:cs="Calibri"/>
          <w:sz w:val="22"/>
          <w:szCs w:val="22"/>
        </w:rPr>
        <w:t xml:space="preserve">Councillors agreed that the </w:t>
      </w:r>
      <w:r w:rsidR="0094051B" w:rsidRPr="0094051B">
        <w:rPr>
          <w:rFonts w:ascii="Calibri" w:hAnsi="Calibri" w:cs="Calibri"/>
          <w:sz w:val="22"/>
          <w:szCs w:val="22"/>
        </w:rPr>
        <w:t>Parish Council is fully supportive of a young family wishing to get onto the property ladder and to have their own home, however, this is not an application for an affordable dwelling for local need or to house an agricultural, forestry or other essential countryside worker on this site.</w:t>
      </w:r>
      <w:r w:rsidR="00E11C9B">
        <w:rPr>
          <w:rFonts w:ascii="Calibri" w:hAnsi="Calibri" w:cs="Calibri"/>
          <w:sz w:val="22"/>
          <w:szCs w:val="22"/>
        </w:rPr>
        <w:t xml:space="preserve">  The Councillors noted that </w:t>
      </w:r>
      <w:r w:rsidR="0094051B" w:rsidRPr="0094051B">
        <w:rPr>
          <w:rFonts w:ascii="Calibri" w:hAnsi="Calibri" w:cs="Calibri"/>
          <w:sz w:val="22"/>
          <w:szCs w:val="22"/>
        </w:rPr>
        <w:br/>
      </w:r>
      <w:proofErr w:type="spellStart"/>
      <w:r w:rsidR="0094051B" w:rsidRPr="0094051B">
        <w:rPr>
          <w:rFonts w:ascii="Calibri" w:hAnsi="Calibri" w:cs="Calibri"/>
          <w:sz w:val="22"/>
          <w:szCs w:val="22"/>
        </w:rPr>
        <w:t>Sodylt</w:t>
      </w:r>
      <w:proofErr w:type="spellEnd"/>
      <w:r w:rsidR="0094051B" w:rsidRPr="0094051B">
        <w:rPr>
          <w:rFonts w:ascii="Calibri" w:hAnsi="Calibri" w:cs="Calibri"/>
          <w:sz w:val="22"/>
          <w:szCs w:val="22"/>
        </w:rPr>
        <w:t xml:space="preserve"> Bank has not been identified as an area for development within the </w:t>
      </w:r>
      <w:proofErr w:type="spellStart"/>
      <w:r w:rsidR="0094051B" w:rsidRPr="0094051B">
        <w:rPr>
          <w:rFonts w:ascii="Calibri" w:hAnsi="Calibri" w:cs="Calibri"/>
          <w:sz w:val="22"/>
          <w:szCs w:val="22"/>
        </w:rPr>
        <w:t>SAMDev</w:t>
      </w:r>
      <w:proofErr w:type="spellEnd"/>
      <w:r w:rsidR="0094051B" w:rsidRPr="0094051B">
        <w:rPr>
          <w:rFonts w:ascii="Calibri" w:hAnsi="Calibri" w:cs="Calibri"/>
          <w:sz w:val="22"/>
          <w:szCs w:val="22"/>
        </w:rPr>
        <w:t xml:space="preserve"> plan. It is not a </w:t>
      </w:r>
      <w:r w:rsidR="0094051B" w:rsidRPr="0094051B">
        <w:rPr>
          <w:rFonts w:ascii="Calibri" w:hAnsi="Calibri" w:cs="Calibri"/>
          <w:sz w:val="22"/>
          <w:szCs w:val="22"/>
        </w:rPr>
        <w:lastRenderedPageBreak/>
        <w:t>community hub, nor does it fall within a community cluster for development within Ellesmere Rural Parish</w:t>
      </w:r>
      <w:r w:rsidR="00E11C9B">
        <w:rPr>
          <w:rFonts w:ascii="Calibri" w:hAnsi="Calibri" w:cs="Calibri"/>
          <w:sz w:val="22"/>
          <w:szCs w:val="22"/>
        </w:rPr>
        <w:t xml:space="preserve">. </w:t>
      </w:r>
      <w:r w:rsidR="00CA521D">
        <w:rPr>
          <w:rFonts w:ascii="Calibri" w:hAnsi="Calibri" w:cs="Calibri"/>
          <w:sz w:val="22"/>
          <w:szCs w:val="22"/>
        </w:rPr>
        <w:t xml:space="preserve">The Councillors noted that </w:t>
      </w:r>
      <w:r w:rsidR="0094051B" w:rsidRPr="0094051B">
        <w:rPr>
          <w:rFonts w:ascii="Calibri" w:hAnsi="Calibri" w:cs="Calibri"/>
          <w:sz w:val="22"/>
          <w:szCs w:val="22"/>
        </w:rPr>
        <w:t xml:space="preserve">the Design and Access Statement </w:t>
      </w:r>
      <w:r w:rsidR="00472AFE">
        <w:rPr>
          <w:rFonts w:ascii="Calibri" w:hAnsi="Calibri" w:cs="Calibri"/>
          <w:sz w:val="22"/>
          <w:szCs w:val="22"/>
        </w:rPr>
        <w:t xml:space="preserve">states that </w:t>
      </w:r>
      <w:r w:rsidR="0094051B" w:rsidRPr="0094051B">
        <w:rPr>
          <w:rFonts w:ascii="Calibri" w:hAnsi="Calibri" w:cs="Calibri"/>
          <w:sz w:val="22"/>
          <w:szCs w:val="22"/>
        </w:rPr>
        <w:t xml:space="preserve">the caravan would adjoin an existing cluster of residential dwellings in the hamlet of </w:t>
      </w:r>
      <w:proofErr w:type="spellStart"/>
      <w:r w:rsidR="0094051B" w:rsidRPr="0094051B">
        <w:rPr>
          <w:rFonts w:ascii="Calibri" w:hAnsi="Calibri" w:cs="Calibri"/>
          <w:sz w:val="22"/>
          <w:szCs w:val="22"/>
        </w:rPr>
        <w:t>Sodylt</w:t>
      </w:r>
      <w:proofErr w:type="spellEnd"/>
      <w:r w:rsidR="0094051B" w:rsidRPr="0094051B">
        <w:rPr>
          <w:rFonts w:ascii="Calibri" w:hAnsi="Calibri" w:cs="Calibri"/>
          <w:sz w:val="22"/>
          <w:szCs w:val="22"/>
        </w:rPr>
        <w:t xml:space="preserve"> Bank</w:t>
      </w:r>
      <w:r w:rsidR="00472AFE">
        <w:rPr>
          <w:rFonts w:ascii="Calibri" w:hAnsi="Calibri" w:cs="Calibri"/>
          <w:sz w:val="22"/>
          <w:szCs w:val="22"/>
        </w:rPr>
        <w:t xml:space="preserve"> however as t</w:t>
      </w:r>
      <w:r w:rsidR="0094051B" w:rsidRPr="0094051B">
        <w:rPr>
          <w:rFonts w:ascii="Calibri" w:hAnsi="Calibri" w:cs="Calibri"/>
          <w:sz w:val="22"/>
          <w:szCs w:val="22"/>
        </w:rPr>
        <w:t>here are no other caravans in this location</w:t>
      </w:r>
      <w:r w:rsidR="00907840">
        <w:rPr>
          <w:rFonts w:ascii="Calibri" w:hAnsi="Calibri" w:cs="Calibri"/>
          <w:sz w:val="22"/>
          <w:szCs w:val="22"/>
        </w:rPr>
        <w:t xml:space="preserve">, </w:t>
      </w:r>
      <w:r w:rsidR="00472AFE">
        <w:rPr>
          <w:rFonts w:ascii="Calibri" w:hAnsi="Calibri" w:cs="Calibri"/>
          <w:sz w:val="22"/>
          <w:szCs w:val="22"/>
        </w:rPr>
        <w:t xml:space="preserve">they agreed that it would </w:t>
      </w:r>
      <w:r w:rsidR="0094051B" w:rsidRPr="0094051B">
        <w:rPr>
          <w:rFonts w:ascii="Calibri" w:hAnsi="Calibri" w:cs="Calibri"/>
          <w:sz w:val="22"/>
          <w:szCs w:val="22"/>
        </w:rPr>
        <w:t xml:space="preserve">be at out of keeping with area. The site falls outside any development boundary </w:t>
      </w:r>
      <w:r w:rsidR="00907840">
        <w:rPr>
          <w:rFonts w:ascii="Calibri" w:hAnsi="Calibri" w:cs="Calibri"/>
          <w:sz w:val="22"/>
          <w:szCs w:val="22"/>
        </w:rPr>
        <w:t>so any development would be development in open countryside</w:t>
      </w:r>
      <w:r w:rsidR="0094051B" w:rsidRPr="0094051B">
        <w:rPr>
          <w:rFonts w:ascii="Calibri" w:hAnsi="Calibri" w:cs="Calibri"/>
          <w:sz w:val="22"/>
          <w:szCs w:val="22"/>
        </w:rPr>
        <w:t>.</w:t>
      </w:r>
      <w:r w:rsidR="0094051B" w:rsidRPr="0094051B">
        <w:rPr>
          <w:rFonts w:ascii="Calibri" w:hAnsi="Calibri" w:cs="Calibri"/>
          <w:sz w:val="22"/>
          <w:szCs w:val="22"/>
        </w:rPr>
        <w:br/>
        <w:t xml:space="preserve">The Councillors </w:t>
      </w:r>
      <w:r w:rsidR="00804FB1">
        <w:rPr>
          <w:rFonts w:ascii="Calibri" w:hAnsi="Calibri" w:cs="Calibri"/>
          <w:sz w:val="22"/>
          <w:szCs w:val="22"/>
        </w:rPr>
        <w:t xml:space="preserve">raised the basis on which the sight lines and visibility splays have been calculated </w:t>
      </w:r>
      <w:proofErr w:type="spellStart"/>
      <w:r w:rsidR="00A62F73">
        <w:rPr>
          <w:rFonts w:ascii="Calibri" w:hAnsi="Calibri" w:cs="Calibri"/>
          <w:sz w:val="22"/>
          <w:szCs w:val="22"/>
        </w:rPr>
        <w:t>ie</w:t>
      </w:r>
      <w:proofErr w:type="spellEnd"/>
      <w:r w:rsidR="00A62F73">
        <w:rPr>
          <w:rFonts w:ascii="Calibri" w:hAnsi="Calibri" w:cs="Calibri"/>
          <w:sz w:val="22"/>
          <w:szCs w:val="22"/>
        </w:rPr>
        <w:t xml:space="preserve"> </w:t>
      </w:r>
      <w:proofErr w:type="gramStart"/>
      <w:r w:rsidR="00A62F73">
        <w:rPr>
          <w:rFonts w:ascii="Calibri" w:hAnsi="Calibri" w:cs="Calibri"/>
          <w:sz w:val="22"/>
          <w:szCs w:val="22"/>
        </w:rPr>
        <w:t>on the basis of</w:t>
      </w:r>
      <w:proofErr w:type="gramEnd"/>
      <w:r w:rsidR="00A62F73">
        <w:rPr>
          <w:rFonts w:ascii="Calibri" w:hAnsi="Calibri" w:cs="Calibri"/>
          <w:sz w:val="22"/>
          <w:szCs w:val="22"/>
        </w:rPr>
        <w:t xml:space="preserve"> a 50mph speed limit. </w:t>
      </w:r>
      <w:r w:rsidR="0094051B" w:rsidRPr="0094051B">
        <w:rPr>
          <w:rFonts w:ascii="Calibri" w:hAnsi="Calibri" w:cs="Calibri"/>
          <w:sz w:val="22"/>
          <w:szCs w:val="22"/>
        </w:rPr>
        <w:t xml:space="preserve">As the road in question, the B5069, is a 60mph road, the </w:t>
      </w:r>
      <w:r w:rsidR="00A62F73">
        <w:rPr>
          <w:rFonts w:ascii="Calibri" w:hAnsi="Calibri" w:cs="Calibri"/>
          <w:sz w:val="22"/>
          <w:szCs w:val="22"/>
        </w:rPr>
        <w:t xml:space="preserve">Councillors agreed </w:t>
      </w:r>
      <w:r w:rsidR="0094051B" w:rsidRPr="0094051B">
        <w:rPr>
          <w:rFonts w:ascii="Calibri" w:hAnsi="Calibri" w:cs="Calibri"/>
          <w:sz w:val="22"/>
          <w:szCs w:val="22"/>
        </w:rPr>
        <w:t>that any sight lines/visibility splays should be measured in accordance with that speed, not a reduced speed of 50mph. The</w:t>
      </w:r>
      <w:r w:rsidR="00A62F73">
        <w:rPr>
          <w:rFonts w:ascii="Calibri" w:hAnsi="Calibri" w:cs="Calibri"/>
          <w:sz w:val="22"/>
          <w:szCs w:val="22"/>
        </w:rPr>
        <w:t xml:space="preserve">y also </w:t>
      </w:r>
      <w:r w:rsidR="002045B8">
        <w:rPr>
          <w:rFonts w:ascii="Calibri" w:hAnsi="Calibri" w:cs="Calibri"/>
          <w:sz w:val="22"/>
          <w:szCs w:val="22"/>
        </w:rPr>
        <w:t>cited that the</w:t>
      </w:r>
      <w:r w:rsidR="0094051B" w:rsidRPr="0094051B">
        <w:rPr>
          <w:rFonts w:ascii="Calibri" w:hAnsi="Calibri" w:cs="Calibri"/>
          <w:sz w:val="22"/>
          <w:szCs w:val="22"/>
        </w:rPr>
        <w:t xml:space="preserve"> previous application for this site, 24/02022/FUL, was refused in part due to concerns over safe access to the site. The Councillors </w:t>
      </w:r>
      <w:r w:rsidR="002045B8">
        <w:rPr>
          <w:rFonts w:ascii="Calibri" w:hAnsi="Calibri" w:cs="Calibri"/>
          <w:sz w:val="22"/>
          <w:szCs w:val="22"/>
        </w:rPr>
        <w:t xml:space="preserve">questioned whether this would change because it </w:t>
      </w:r>
      <w:r w:rsidR="00F70CF5">
        <w:rPr>
          <w:rFonts w:ascii="Calibri" w:hAnsi="Calibri" w:cs="Calibri"/>
          <w:sz w:val="22"/>
          <w:szCs w:val="22"/>
        </w:rPr>
        <w:t xml:space="preserve">would be a caravan rather than a house. </w:t>
      </w:r>
      <w:r w:rsidR="0094051B" w:rsidRPr="0094051B">
        <w:rPr>
          <w:rFonts w:ascii="Calibri" w:hAnsi="Calibri" w:cs="Calibri"/>
          <w:sz w:val="22"/>
          <w:szCs w:val="22"/>
        </w:rPr>
        <w:br/>
      </w:r>
      <w:r w:rsidR="00F70CF5">
        <w:rPr>
          <w:rFonts w:ascii="Calibri" w:hAnsi="Calibri" w:cs="Calibri"/>
          <w:sz w:val="22"/>
          <w:szCs w:val="22"/>
        </w:rPr>
        <w:t xml:space="preserve">The Councillors discussed the findings of the Ecology report and </w:t>
      </w:r>
      <w:r w:rsidR="000467DC">
        <w:rPr>
          <w:rFonts w:ascii="Calibri" w:hAnsi="Calibri" w:cs="Calibri"/>
          <w:sz w:val="22"/>
          <w:szCs w:val="22"/>
        </w:rPr>
        <w:t>queried why n</w:t>
      </w:r>
      <w:r w:rsidR="0094051B" w:rsidRPr="0094051B">
        <w:rPr>
          <w:rFonts w:ascii="Calibri" w:hAnsi="Calibri" w:cs="Calibri"/>
          <w:sz w:val="22"/>
          <w:szCs w:val="22"/>
        </w:rPr>
        <w:t xml:space="preserve">o supporting evidence is provided in the report </w:t>
      </w:r>
      <w:proofErr w:type="spellStart"/>
      <w:r w:rsidR="0094051B" w:rsidRPr="0094051B">
        <w:rPr>
          <w:rFonts w:ascii="Calibri" w:hAnsi="Calibri" w:cs="Calibri"/>
          <w:sz w:val="22"/>
          <w:szCs w:val="22"/>
        </w:rPr>
        <w:t>ie</w:t>
      </w:r>
      <w:proofErr w:type="spellEnd"/>
      <w:r w:rsidR="0094051B" w:rsidRPr="0094051B">
        <w:rPr>
          <w:rFonts w:ascii="Calibri" w:hAnsi="Calibri" w:cs="Calibri"/>
          <w:sz w:val="22"/>
          <w:szCs w:val="22"/>
        </w:rPr>
        <w:t xml:space="preserve"> photographic evidence. The </w:t>
      </w:r>
      <w:r w:rsidR="000467DC">
        <w:rPr>
          <w:rFonts w:ascii="Calibri" w:hAnsi="Calibri" w:cs="Calibri"/>
          <w:sz w:val="22"/>
          <w:szCs w:val="22"/>
        </w:rPr>
        <w:t xml:space="preserve">Councillors agreed that insufficient detail has been included and that they </w:t>
      </w:r>
      <w:r w:rsidR="0094051B" w:rsidRPr="0094051B">
        <w:rPr>
          <w:rFonts w:ascii="Calibri" w:hAnsi="Calibri" w:cs="Calibri"/>
          <w:sz w:val="22"/>
          <w:szCs w:val="22"/>
        </w:rPr>
        <w:t xml:space="preserve">would like to see more </w:t>
      </w:r>
      <w:proofErr w:type="gramStart"/>
      <w:r w:rsidR="0094051B" w:rsidRPr="0094051B">
        <w:rPr>
          <w:rFonts w:ascii="Calibri" w:hAnsi="Calibri" w:cs="Calibri"/>
          <w:sz w:val="22"/>
          <w:szCs w:val="22"/>
        </w:rPr>
        <w:t>in depth</w:t>
      </w:r>
      <w:proofErr w:type="gramEnd"/>
      <w:r w:rsidR="0094051B" w:rsidRPr="0094051B">
        <w:rPr>
          <w:rFonts w:ascii="Calibri" w:hAnsi="Calibri" w:cs="Calibri"/>
          <w:sz w:val="22"/>
          <w:szCs w:val="22"/>
        </w:rPr>
        <w:t xml:space="preserve"> detail to support the report.</w:t>
      </w:r>
      <w:r w:rsidR="0094051B" w:rsidRPr="0094051B">
        <w:rPr>
          <w:rFonts w:ascii="Calibri" w:hAnsi="Calibri" w:cs="Calibri"/>
          <w:sz w:val="22"/>
          <w:szCs w:val="22"/>
        </w:rPr>
        <w:br/>
      </w:r>
      <w:r w:rsidR="007B2248">
        <w:rPr>
          <w:rFonts w:ascii="Calibri" w:hAnsi="Calibri" w:cs="Calibri"/>
          <w:sz w:val="22"/>
          <w:szCs w:val="22"/>
        </w:rPr>
        <w:t xml:space="preserve">When discussing the ‘need’ for a dwelling in this location, the Councillors </w:t>
      </w:r>
      <w:r w:rsidR="0094051B" w:rsidRPr="0094051B">
        <w:rPr>
          <w:rFonts w:ascii="Calibri" w:hAnsi="Calibri" w:cs="Calibri"/>
          <w:sz w:val="22"/>
          <w:szCs w:val="22"/>
        </w:rPr>
        <w:t>note</w:t>
      </w:r>
      <w:r w:rsidR="007B2248">
        <w:rPr>
          <w:rFonts w:ascii="Calibri" w:hAnsi="Calibri" w:cs="Calibri"/>
          <w:sz w:val="22"/>
          <w:szCs w:val="22"/>
        </w:rPr>
        <w:t>d</w:t>
      </w:r>
      <w:r w:rsidR="0094051B" w:rsidRPr="0094051B">
        <w:rPr>
          <w:rFonts w:ascii="Calibri" w:hAnsi="Calibri" w:cs="Calibri"/>
          <w:sz w:val="22"/>
          <w:szCs w:val="22"/>
        </w:rPr>
        <w:t xml:space="preserve"> that that the applicant currently stores tools on this site. </w:t>
      </w:r>
      <w:r w:rsidR="00FD3A4D">
        <w:rPr>
          <w:rFonts w:ascii="Calibri" w:hAnsi="Calibri" w:cs="Calibri"/>
          <w:sz w:val="22"/>
          <w:szCs w:val="22"/>
        </w:rPr>
        <w:t xml:space="preserve">They questioned whether </w:t>
      </w:r>
      <w:r w:rsidR="0094051B" w:rsidRPr="0094051B">
        <w:rPr>
          <w:rFonts w:ascii="Calibri" w:hAnsi="Calibri" w:cs="Calibri"/>
          <w:sz w:val="22"/>
          <w:szCs w:val="22"/>
        </w:rPr>
        <w:t xml:space="preserve">this provides a 'need' for the applicant to live in this location </w:t>
      </w:r>
      <w:proofErr w:type="gramStart"/>
      <w:r w:rsidR="0094051B" w:rsidRPr="0094051B">
        <w:rPr>
          <w:rFonts w:ascii="Calibri" w:hAnsi="Calibri" w:cs="Calibri"/>
          <w:sz w:val="22"/>
          <w:szCs w:val="22"/>
        </w:rPr>
        <w:t>in order to</w:t>
      </w:r>
      <w:proofErr w:type="gramEnd"/>
      <w:r w:rsidR="0094051B" w:rsidRPr="0094051B">
        <w:rPr>
          <w:rFonts w:ascii="Calibri" w:hAnsi="Calibri" w:cs="Calibri"/>
          <w:sz w:val="22"/>
          <w:szCs w:val="22"/>
        </w:rPr>
        <w:t xml:space="preserve"> work/carry out his business as a tree surgeon. </w:t>
      </w:r>
      <w:r w:rsidR="00691299">
        <w:rPr>
          <w:rFonts w:ascii="Calibri" w:hAnsi="Calibri" w:cs="Calibri"/>
          <w:sz w:val="22"/>
          <w:szCs w:val="22"/>
        </w:rPr>
        <w:t xml:space="preserve">The Councillors noted that the </w:t>
      </w:r>
      <w:r w:rsidR="0094051B" w:rsidRPr="0094051B">
        <w:rPr>
          <w:rFonts w:ascii="Calibri" w:hAnsi="Calibri" w:cs="Calibri"/>
          <w:sz w:val="22"/>
          <w:szCs w:val="22"/>
        </w:rPr>
        <w:t xml:space="preserve">applicants have demonstrated strong local connections to the area of St Martins, </w:t>
      </w:r>
      <w:r w:rsidR="00E11C9B">
        <w:rPr>
          <w:rFonts w:ascii="Calibri" w:hAnsi="Calibri" w:cs="Calibri"/>
          <w:sz w:val="22"/>
          <w:szCs w:val="22"/>
        </w:rPr>
        <w:t xml:space="preserve">but </w:t>
      </w:r>
      <w:r w:rsidR="00691299">
        <w:rPr>
          <w:rFonts w:ascii="Calibri" w:hAnsi="Calibri" w:cs="Calibri"/>
          <w:sz w:val="22"/>
          <w:szCs w:val="22"/>
        </w:rPr>
        <w:t xml:space="preserve">queried </w:t>
      </w:r>
      <w:r w:rsidR="0094051B" w:rsidRPr="0094051B">
        <w:rPr>
          <w:rFonts w:ascii="Calibri" w:hAnsi="Calibri" w:cs="Calibri"/>
          <w:sz w:val="22"/>
          <w:szCs w:val="22"/>
        </w:rPr>
        <w:t>evidence of a strong local connection to Ellesmere Rural Parish.</w:t>
      </w:r>
      <w:r w:rsidR="009A6393">
        <w:rPr>
          <w:rFonts w:ascii="Calibri" w:hAnsi="Calibri" w:cs="Calibri"/>
          <w:sz w:val="22"/>
          <w:szCs w:val="22"/>
        </w:rPr>
        <w:br/>
      </w:r>
      <w:r w:rsidR="0094051B" w:rsidRPr="0094051B">
        <w:rPr>
          <w:rFonts w:ascii="Calibri" w:hAnsi="Calibri" w:cs="Calibri"/>
          <w:sz w:val="22"/>
          <w:szCs w:val="22"/>
        </w:rPr>
        <w:t xml:space="preserve">Ellesmere Rural Parish Council objects to the </w:t>
      </w:r>
      <w:r w:rsidR="00691299">
        <w:rPr>
          <w:rFonts w:ascii="Calibri" w:hAnsi="Calibri" w:cs="Calibri"/>
          <w:sz w:val="22"/>
          <w:szCs w:val="22"/>
        </w:rPr>
        <w:t xml:space="preserve">application as proposed by Cllr Ward, seconded by Cllr Evans, all agreed. Resolved. </w:t>
      </w:r>
      <w:r w:rsidR="009A6393">
        <w:rPr>
          <w:rFonts w:ascii="Calibri" w:hAnsi="Calibri" w:cs="Calibri"/>
          <w:sz w:val="22"/>
          <w:szCs w:val="22"/>
        </w:rPr>
        <w:br/>
      </w:r>
      <w:r w:rsidR="009A6393">
        <w:rPr>
          <w:rFonts w:ascii="Calibri" w:hAnsi="Calibri" w:cs="Calibri"/>
          <w:sz w:val="22"/>
          <w:szCs w:val="22"/>
        </w:rPr>
        <w:br/>
      </w:r>
      <w:r w:rsidR="000C0B37" w:rsidRPr="00EF4F9A">
        <w:rPr>
          <w:rFonts w:ascii="Calibri" w:hAnsi="Calibri" w:cs="Calibri"/>
          <w:sz w:val="22"/>
          <w:szCs w:val="22"/>
        </w:rPr>
        <w:t>24/04852/FUL  (validated: 09/01/2025)</w:t>
      </w:r>
      <w:r w:rsidR="000C0B37" w:rsidRPr="00EF4F9A">
        <w:rPr>
          <w:rFonts w:ascii="Calibri" w:hAnsi="Calibri" w:cs="Calibri"/>
          <w:sz w:val="22"/>
          <w:szCs w:val="22"/>
        </w:rPr>
        <w:br/>
        <w:t>Address:  Lakeside Coaches, Workshop Warehouse And Premises, Ellesmere Business Park, Oswestry Road, Ellesmere, Shropshire, SY12 0EW</w:t>
      </w:r>
      <w:r w:rsidR="000C0B37" w:rsidRPr="00EF4F9A">
        <w:rPr>
          <w:rFonts w:ascii="Calibri" w:hAnsi="Calibri" w:cs="Calibri"/>
          <w:sz w:val="22"/>
          <w:szCs w:val="22"/>
        </w:rPr>
        <w:br/>
        <w:t>Proposal:  Erection of steel portal framed workshop building for Coach repairs &amp; maintenance and for the change of use from Agricultural land to Coach parking (Sui Generis)</w:t>
      </w:r>
      <w:r w:rsidR="000C0B37" w:rsidRPr="00EF4F9A">
        <w:rPr>
          <w:rFonts w:ascii="Calibri" w:hAnsi="Calibri" w:cs="Calibri"/>
          <w:sz w:val="22"/>
          <w:szCs w:val="22"/>
        </w:rPr>
        <w:br/>
        <w:t>View online at:  </w:t>
      </w:r>
      <w:hyperlink r:id="rId7" w:tgtFrame="_blank" w:tooltip="http://pa.shropshire.gov.uk/online-applications/applicationDetails.do?activeTab=summary&amp;keyVal=SP0I84TDMIQ00" w:history="1">
        <w:r w:rsidR="000C0B37" w:rsidRPr="00EF4F9A">
          <w:rPr>
            <w:rStyle w:val="Hyperlink"/>
            <w:rFonts w:ascii="Calibri" w:hAnsi="Calibri" w:cs="Calibri"/>
            <w:sz w:val="22"/>
            <w:szCs w:val="22"/>
          </w:rPr>
          <w:t>http://pa.shropshire.gov.uk/online-applications/applicationDetails.do?activeTab=summary&amp;keyVal=SP0I84TDMIQ00</w:t>
        </w:r>
      </w:hyperlink>
    </w:p>
    <w:p w14:paraId="3041DE60" w14:textId="0A45B4B1" w:rsidR="00836886" w:rsidRDefault="002A2744" w:rsidP="000C0B37">
      <w:pPr>
        <w:rPr>
          <w:rFonts w:ascii="Calibri" w:hAnsi="Calibri" w:cs="Calibri"/>
          <w:sz w:val="22"/>
          <w:szCs w:val="22"/>
        </w:rPr>
      </w:pPr>
      <w:r>
        <w:rPr>
          <w:rFonts w:ascii="Calibri" w:hAnsi="Calibri" w:cs="Calibri"/>
          <w:sz w:val="22"/>
          <w:szCs w:val="22"/>
        </w:rPr>
        <w:t xml:space="preserve">The Councillors </w:t>
      </w:r>
      <w:r w:rsidR="00B617DA">
        <w:rPr>
          <w:rFonts w:ascii="Calibri" w:hAnsi="Calibri" w:cs="Calibri"/>
          <w:sz w:val="22"/>
          <w:szCs w:val="22"/>
        </w:rPr>
        <w:t xml:space="preserve">spoke in favour of supporting a local business/employer. They </w:t>
      </w:r>
      <w:r>
        <w:rPr>
          <w:rFonts w:ascii="Calibri" w:hAnsi="Calibri" w:cs="Calibri"/>
          <w:sz w:val="22"/>
          <w:szCs w:val="22"/>
        </w:rPr>
        <w:t xml:space="preserve">agreed to support this application, proposed by Cllr Gargiulo, seconded by Cllr Ward, all agreed. </w:t>
      </w:r>
    </w:p>
    <w:p w14:paraId="27392919" w14:textId="2F319D2E" w:rsidR="000C0B37" w:rsidRDefault="000C0B37" w:rsidP="000C0B37">
      <w:pPr>
        <w:rPr>
          <w:rFonts w:ascii="Calibri" w:hAnsi="Calibri" w:cs="Calibri"/>
          <w:sz w:val="22"/>
          <w:szCs w:val="22"/>
        </w:rPr>
      </w:pPr>
      <w:r w:rsidRPr="00EF4F9A">
        <w:rPr>
          <w:rFonts w:ascii="Calibri" w:hAnsi="Calibri" w:cs="Calibri"/>
          <w:sz w:val="22"/>
          <w:szCs w:val="22"/>
        </w:rPr>
        <w:br/>
        <w:t>Reference:  24/04867/FUL  (validated: 02/01/2025)</w:t>
      </w:r>
      <w:r w:rsidRPr="00EF4F9A">
        <w:rPr>
          <w:rFonts w:ascii="Calibri" w:hAnsi="Calibri" w:cs="Calibri"/>
          <w:sz w:val="22"/>
          <w:szCs w:val="22"/>
        </w:rPr>
        <w:br/>
        <w:t xml:space="preserve">Address:  Proposed Residential Barn Conversion NW Of Pentre Madoc, </w:t>
      </w:r>
      <w:proofErr w:type="spellStart"/>
      <w:r w:rsidRPr="00EF4F9A">
        <w:rPr>
          <w:rFonts w:ascii="Calibri" w:hAnsi="Calibri" w:cs="Calibri"/>
          <w:sz w:val="22"/>
          <w:szCs w:val="22"/>
        </w:rPr>
        <w:t>Dudleston</w:t>
      </w:r>
      <w:proofErr w:type="spellEnd"/>
      <w:r w:rsidRPr="00EF4F9A">
        <w:rPr>
          <w:rFonts w:ascii="Calibri" w:hAnsi="Calibri" w:cs="Calibri"/>
          <w:sz w:val="22"/>
          <w:szCs w:val="22"/>
        </w:rPr>
        <w:t>, Ellesmere, Shropshire</w:t>
      </w:r>
      <w:r w:rsidRPr="00EF4F9A">
        <w:rPr>
          <w:rFonts w:ascii="Calibri" w:hAnsi="Calibri" w:cs="Calibri"/>
          <w:sz w:val="22"/>
          <w:szCs w:val="22"/>
        </w:rPr>
        <w:br/>
        <w:t>Proposal:  Conversion of a traditional farm building to form a single residential dwelling along with the repurposing of existing building for workshop/stabling to include demolition and associated works</w:t>
      </w:r>
      <w:r w:rsidRPr="00EF4F9A">
        <w:rPr>
          <w:rFonts w:ascii="Calibri" w:hAnsi="Calibri" w:cs="Calibri"/>
          <w:sz w:val="22"/>
          <w:szCs w:val="22"/>
        </w:rPr>
        <w:br/>
        <w:t>View online at:  </w:t>
      </w:r>
      <w:hyperlink r:id="rId8" w:tgtFrame="_blank" w:tooltip="http://pa.shropshire.gov.uk/online-applications/applicationDetails.do?activeTab=summary&amp;keyVal=SPDGYJTDMKL00" w:history="1">
        <w:r w:rsidRPr="00EF4F9A">
          <w:rPr>
            <w:rStyle w:val="Hyperlink"/>
            <w:rFonts w:ascii="Calibri" w:hAnsi="Calibri" w:cs="Calibri"/>
            <w:sz w:val="22"/>
            <w:szCs w:val="22"/>
          </w:rPr>
          <w:t>http://pa.shropshire.gov.uk/online-applications/applicationDetails.do?activeTab=summary&amp;keyVal=SPDGYJTDMKL00</w:t>
        </w:r>
      </w:hyperlink>
    </w:p>
    <w:p w14:paraId="56EA5A08" w14:textId="0175F394" w:rsidR="000C0B37" w:rsidRDefault="00A96A3A" w:rsidP="000C0B37">
      <w:pPr>
        <w:rPr>
          <w:rFonts w:ascii="Calibri" w:hAnsi="Calibri" w:cs="Calibri"/>
          <w:b/>
          <w:bCs/>
          <w:sz w:val="22"/>
          <w:szCs w:val="22"/>
        </w:rPr>
      </w:pPr>
      <w:r>
        <w:rPr>
          <w:rFonts w:ascii="Calibri" w:hAnsi="Calibri" w:cs="Calibri"/>
          <w:sz w:val="22"/>
          <w:szCs w:val="22"/>
        </w:rPr>
        <w:t xml:space="preserve">The existence of an historic footpath was queried – </w:t>
      </w:r>
      <w:r w:rsidR="00DE3E20">
        <w:rPr>
          <w:rFonts w:ascii="Calibri" w:hAnsi="Calibri" w:cs="Calibri"/>
          <w:sz w:val="22"/>
          <w:szCs w:val="22"/>
        </w:rPr>
        <w:t xml:space="preserve">the route </w:t>
      </w:r>
      <w:r>
        <w:rPr>
          <w:rFonts w:ascii="Calibri" w:hAnsi="Calibri" w:cs="Calibri"/>
          <w:sz w:val="22"/>
          <w:szCs w:val="22"/>
        </w:rPr>
        <w:t xml:space="preserve">is shown on old maps as running past the house into the fields.  </w:t>
      </w:r>
      <w:r w:rsidR="00DE3E20">
        <w:rPr>
          <w:rFonts w:ascii="Calibri" w:hAnsi="Calibri" w:cs="Calibri"/>
          <w:sz w:val="22"/>
          <w:szCs w:val="22"/>
        </w:rPr>
        <w:t xml:space="preserve">Cllr Baker, seconded by Cllr Ward, proposed supporting the application, all agreed. Resolved. </w:t>
      </w:r>
      <w:r w:rsidR="009A6393">
        <w:rPr>
          <w:rFonts w:ascii="Calibri" w:hAnsi="Calibri" w:cs="Calibri"/>
          <w:b/>
          <w:bCs/>
          <w:sz w:val="22"/>
          <w:szCs w:val="22"/>
        </w:rPr>
        <w:br/>
      </w:r>
    </w:p>
    <w:p w14:paraId="0F0C5AF0" w14:textId="77777777" w:rsidR="00917794" w:rsidRDefault="000C0B37" w:rsidP="000C0B37">
      <w:r>
        <w:rPr>
          <w:rFonts w:ascii="Calibri" w:hAnsi="Calibri" w:cs="Calibri"/>
          <w:b/>
          <w:bCs/>
          <w:sz w:val="22"/>
          <w:szCs w:val="22"/>
        </w:rPr>
        <w:t>8</w:t>
      </w:r>
      <w:r>
        <w:rPr>
          <w:rFonts w:ascii="Calibri" w:hAnsi="Calibri" w:cs="Calibri"/>
          <w:b/>
          <w:bCs/>
          <w:sz w:val="22"/>
          <w:szCs w:val="22"/>
        </w:rPr>
        <w:tab/>
        <w:t>New planning applications received since 4</w:t>
      </w:r>
      <w:r w:rsidRPr="005A369A">
        <w:rPr>
          <w:rFonts w:ascii="Calibri" w:hAnsi="Calibri" w:cs="Calibri"/>
          <w:b/>
          <w:bCs/>
          <w:sz w:val="22"/>
          <w:szCs w:val="22"/>
          <w:vertAlign w:val="superscript"/>
        </w:rPr>
        <w:t>th</w:t>
      </w:r>
      <w:r>
        <w:rPr>
          <w:rFonts w:ascii="Calibri" w:hAnsi="Calibri" w:cs="Calibri"/>
          <w:b/>
          <w:bCs/>
          <w:sz w:val="22"/>
          <w:szCs w:val="22"/>
        </w:rPr>
        <w:t xml:space="preserve"> February 2025 –</w:t>
      </w:r>
      <w:r>
        <w:rPr>
          <w:rFonts w:ascii="Calibri" w:hAnsi="Calibri" w:cs="Calibri"/>
          <w:bCs/>
          <w:sz w:val="22"/>
          <w:szCs w:val="22"/>
        </w:rPr>
        <w:t xml:space="preserve"> to acknowledge receipt</w:t>
      </w:r>
      <w:r>
        <w:rPr>
          <w:rFonts w:ascii="Calibri" w:hAnsi="Calibri" w:cs="Calibri"/>
          <w:bCs/>
          <w:sz w:val="22"/>
          <w:szCs w:val="22"/>
        </w:rPr>
        <w:br/>
      </w:r>
      <w:r w:rsidR="004715DD" w:rsidRPr="004715DD">
        <w:rPr>
          <w:rFonts w:ascii="Calibri" w:hAnsi="Calibri" w:cs="Calibri"/>
          <w:b/>
          <w:bCs/>
          <w:sz w:val="22"/>
          <w:szCs w:val="22"/>
        </w:rPr>
        <w:t>25/00410/OHL  (validated: 04/02/2025)</w:t>
      </w:r>
      <w:r w:rsidR="004715DD" w:rsidRPr="004715DD">
        <w:rPr>
          <w:rFonts w:ascii="Calibri" w:hAnsi="Calibri" w:cs="Calibri"/>
          <w:b/>
          <w:bCs/>
          <w:sz w:val="22"/>
          <w:szCs w:val="22"/>
        </w:rPr>
        <w:br/>
      </w:r>
      <w:r w:rsidR="004715DD" w:rsidRPr="004715DD">
        <w:rPr>
          <w:rFonts w:ascii="Calibri" w:hAnsi="Calibri" w:cs="Calibri"/>
          <w:sz w:val="22"/>
          <w:szCs w:val="22"/>
        </w:rPr>
        <w:t xml:space="preserve">Address:  Land Adjacent To Glen </w:t>
      </w:r>
      <w:proofErr w:type="spellStart"/>
      <w:r w:rsidR="004715DD" w:rsidRPr="004715DD">
        <w:rPr>
          <w:rFonts w:ascii="Calibri" w:hAnsi="Calibri" w:cs="Calibri"/>
          <w:sz w:val="22"/>
          <w:szCs w:val="22"/>
        </w:rPr>
        <w:t>Havon</w:t>
      </w:r>
      <w:proofErr w:type="spellEnd"/>
      <w:r w:rsidR="004715DD" w:rsidRPr="004715DD">
        <w:rPr>
          <w:rFonts w:ascii="Calibri" w:hAnsi="Calibri" w:cs="Calibri"/>
          <w:sz w:val="22"/>
          <w:szCs w:val="22"/>
        </w:rPr>
        <w:t xml:space="preserve">, </w:t>
      </w:r>
      <w:proofErr w:type="spellStart"/>
      <w:r w:rsidR="004715DD" w:rsidRPr="004715DD">
        <w:rPr>
          <w:rFonts w:ascii="Calibri" w:hAnsi="Calibri" w:cs="Calibri"/>
          <w:sz w:val="22"/>
          <w:szCs w:val="22"/>
        </w:rPr>
        <w:t>Dudleston</w:t>
      </w:r>
      <w:proofErr w:type="spellEnd"/>
      <w:r w:rsidR="004715DD" w:rsidRPr="004715DD">
        <w:rPr>
          <w:rFonts w:ascii="Calibri" w:hAnsi="Calibri" w:cs="Calibri"/>
          <w:sz w:val="22"/>
          <w:szCs w:val="22"/>
        </w:rPr>
        <w:t xml:space="preserve"> Heath, Shropshire</w:t>
      </w:r>
      <w:r w:rsidR="004715DD" w:rsidRPr="004715DD">
        <w:rPr>
          <w:rFonts w:ascii="Calibri" w:hAnsi="Calibri" w:cs="Calibri"/>
          <w:sz w:val="22"/>
          <w:szCs w:val="22"/>
        </w:rPr>
        <w:br/>
        <w:t>Proposal:  Install a new single pole and stay wire in order to divert the line to accommodate a new housing development</w:t>
      </w:r>
      <w:r w:rsidR="004715DD" w:rsidRPr="004715DD">
        <w:rPr>
          <w:rFonts w:ascii="Calibri" w:hAnsi="Calibri" w:cs="Calibri"/>
          <w:sz w:val="22"/>
          <w:szCs w:val="22"/>
        </w:rPr>
        <w:br/>
        <w:t xml:space="preserve">Applicant: Scottish Power Energy Networks (Bethan Knowles, Land Officer, Wrexham Road, Pentre </w:t>
      </w:r>
      <w:r w:rsidR="004715DD" w:rsidRPr="004715DD">
        <w:rPr>
          <w:rFonts w:ascii="Calibri" w:hAnsi="Calibri" w:cs="Calibri"/>
          <w:sz w:val="22"/>
          <w:szCs w:val="22"/>
        </w:rPr>
        <w:lastRenderedPageBreak/>
        <w:t>Bychan, Wrexham , LL14 4DU)</w:t>
      </w:r>
      <w:r w:rsidR="004715DD" w:rsidRPr="004715DD">
        <w:rPr>
          <w:rFonts w:ascii="Calibri" w:hAnsi="Calibri" w:cs="Calibri"/>
          <w:sz w:val="22"/>
          <w:szCs w:val="22"/>
        </w:rPr>
        <w:br/>
      </w:r>
      <w:r w:rsidR="004715DD" w:rsidRPr="004715DD">
        <w:rPr>
          <w:rFonts w:ascii="Calibri" w:hAnsi="Calibri" w:cs="Calibri"/>
          <w:b/>
          <w:bCs/>
          <w:sz w:val="22"/>
          <w:szCs w:val="22"/>
        </w:rPr>
        <w:t>View online at:  </w:t>
      </w:r>
      <w:hyperlink r:id="rId9" w:tgtFrame="_blank" w:tooltip="http://pa.shropshire.gov.uk/online-applications/applicationDetails.do?activeTab=summary&amp;keyVal=SR61M4TD07U00" w:history="1">
        <w:r w:rsidR="004715DD" w:rsidRPr="004715DD">
          <w:rPr>
            <w:rStyle w:val="Hyperlink"/>
            <w:rFonts w:ascii="Calibri" w:hAnsi="Calibri" w:cs="Calibri"/>
            <w:b/>
            <w:bCs/>
            <w:sz w:val="22"/>
            <w:szCs w:val="22"/>
          </w:rPr>
          <w:t>http://pa.shropshire.gov.uk/online-applications/applicationDetails.do?activeTab=summary&amp;keyVal=SR61M4TD07U00</w:t>
        </w:r>
      </w:hyperlink>
    </w:p>
    <w:p w14:paraId="6C3C858A" w14:textId="0D76CC2E" w:rsidR="000C0B37" w:rsidRPr="00F64A8C" w:rsidRDefault="00917794" w:rsidP="000C0B37">
      <w:pPr>
        <w:rPr>
          <w:rFonts w:ascii="Calibri" w:hAnsi="Calibri" w:cs="Calibri"/>
          <w:b/>
          <w:bCs/>
          <w:sz w:val="22"/>
          <w:szCs w:val="22"/>
        </w:rPr>
      </w:pPr>
      <w:r>
        <w:rPr>
          <w:rFonts w:asciiTheme="minorHAnsi" w:hAnsiTheme="minorHAnsi" w:cstheme="minorHAnsi"/>
          <w:sz w:val="22"/>
          <w:szCs w:val="22"/>
        </w:rPr>
        <w:t xml:space="preserve">Noted. </w:t>
      </w:r>
      <w:r w:rsidR="009A6393">
        <w:rPr>
          <w:rFonts w:ascii="Calibri" w:hAnsi="Calibri" w:cs="Calibri"/>
          <w:b/>
          <w:bCs/>
          <w:sz w:val="22"/>
          <w:szCs w:val="22"/>
        </w:rPr>
        <w:br/>
      </w:r>
      <w:r w:rsidR="009A6393">
        <w:rPr>
          <w:rFonts w:ascii="Calibri" w:hAnsi="Calibri" w:cs="Calibri"/>
          <w:b/>
          <w:color w:val="000000"/>
          <w:sz w:val="22"/>
          <w:szCs w:val="22"/>
        </w:rPr>
        <w:br/>
      </w:r>
      <w:r w:rsidR="000C0B37">
        <w:rPr>
          <w:rFonts w:ascii="Calibri" w:hAnsi="Calibri" w:cs="Calibri"/>
          <w:b/>
          <w:color w:val="000000"/>
          <w:sz w:val="22"/>
          <w:szCs w:val="22"/>
        </w:rPr>
        <w:t>9</w:t>
      </w:r>
      <w:r w:rsidR="000C0B37">
        <w:rPr>
          <w:rFonts w:ascii="Calibri" w:hAnsi="Calibri" w:cs="Calibri"/>
          <w:b/>
          <w:color w:val="000000"/>
          <w:sz w:val="22"/>
          <w:szCs w:val="22"/>
        </w:rPr>
        <w:tab/>
      </w:r>
      <w:r w:rsidR="000C0B37">
        <w:rPr>
          <w:rFonts w:ascii="Calibri" w:hAnsi="Calibri" w:cs="Calibri"/>
          <w:b/>
          <w:bCs/>
          <w:sz w:val="22"/>
          <w:szCs w:val="22"/>
        </w:rPr>
        <w:t xml:space="preserve">Planning Decisions notified by Shropshire Council - </w:t>
      </w:r>
      <w:r w:rsidR="000C0B37">
        <w:rPr>
          <w:rFonts w:ascii="Calibri" w:hAnsi="Calibri" w:cs="Calibri"/>
          <w:color w:val="201F1E"/>
          <w:sz w:val="22"/>
          <w:szCs w:val="22"/>
        </w:rPr>
        <w:t>None received at the time of agenda publication</w:t>
      </w:r>
    </w:p>
    <w:p w14:paraId="57228A66" w14:textId="77777777" w:rsidR="00917794" w:rsidRDefault="006409FE" w:rsidP="000C0B37">
      <w:pPr>
        <w:rPr>
          <w:rFonts w:ascii="Calibri" w:hAnsi="Calibri" w:cs="Calibri"/>
          <w:color w:val="201F1E"/>
          <w:sz w:val="22"/>
          <w:szCs w:val="22"/>
        </w:rPr>
      </w:pPr>
      <w:r w:rsidRPr="006409FE">
        <w:rPr>
          <w:rFonts w:ascii="Calibri" w:hAnsi="Calibri" w:cs="Calibri"/>
          <w:color w:val="201F1E"/>
          <w:sz w:val="22"/>
          <w:szCs w:val="22"/>
        </w:rPr>
        <w:t>24/04643/</w:t>
      </w:r>
      <w:proofErr w:type="gramStart"/>
      <w:r w:rsidRPr="006409FE">
        <w:rPr>
          <w:rFonts w:ascii="Calibri" w:hAnsi="Calibri" w:cs="Calibri"/>
          <w:color w:val="201F1E"/>
          <w:sz w:val="22"/>
          <w:szCs w:val="22"/>
        </w:rPr>
        <w:t>FUL  (</w:t>
      </w:r>
      <w:proofErr w:type="gramEnd"/>
      <w:r w:rsidRPr="006409FE">
        <w:rPr>
          <w:rFonts w:ascii="Calibri" w:hAnsi="Calibri" w:cs="Calibri"/>
          <w:color w:val="201F1E"/>
          <w:sz w:val="22"/>
          <w:szCs w:val="22"/>
        </w:rPr>
        <w:t>validated: 12/12/2024)</w:t>
      </w:r>
      <w:r w:rsidRPr="006409FE">
        <w:rPr>
          <w:rFonts w:ascii="Calibri" w:hAnsi="Calibri" w:cs="Calibri"/>
          <w:color w:val="201F1E"/>
          <w:sz w:val="22"/>
          <w:szCs w:val="22"/>
        </w:rPr>
        <w:br/>
        <w:t xml:space="preserve">Address:  Land </w:t>
      </w:r>
      <w:proofErr w:type="spellStart"/>
      <w:r w:rsidRPr="006409FE">
        <w:rPr>
          <w:rFonts w:ascii="Calibri" w:hAnsi="Calibri" w:cs="Calibri"/>
          <w:color w:val="201F1E"/>
          <w:sz w:val="22"/>
          <w:szCs w:val="22"/>
        </w:rPr>
        <w:t>Adj</w:t>
      </w:r>
      <w:proofErr w:type="spellEnd"/>
      <w:r w:rsidRPr="006409FE">
        <w:rPr>
          <w:rFonts w:ascii="Calibri" w:hAnsi="Calibri" w:cs="Calibri"/>
          <w:color w:val="201F1E"/>
          <w:sz w:val="22"/>
          <w:szCs w:val="22"/>
        </w:rPr>
        <w:t xml:space="preserve">, Chapel Lane, </w:t>
      </w:r>
      <w:proofErr w:type="spellStart"/>
      <w:r w:rsidRPr="006409FE">
        <w:rPr>
          <w:rFonts w:ascii="Calibri" w:hAnsi="Calibri" w:cs="Calibri"/>
          <w:color w:val="201F1E"/>
          <w:sz w:val="22"/>
          <w:szCs w:val="22"/>
        </w:rPr>
        <w:t>Dudleston</w:t>
      </w:r>
      <w:proofErr w:type="spellEnd"/>
      <w:r w:rsidRPr="006409FE">
        <w:rPr>
          <w:rFonts w:ascii="Calibri" w:hAnsi="Calibri" w:cs="Calibri"/>
          <w:color w:val="201F1E"/>
          <w:sz w:val="22"/>
          <w:szCs w:val="22"/>
        </w:rPr>
        <w:t xml:space="preserve"> Heath, Shropshire</w:t>
      </w:r>
      <w:r w:rsidRPr="006409FE">
        <w:rPr>
          <w:rFonts w:ascii="Calibri" w:hAnsi="Calibri" w:cs="Calibri"/>
          <w:color w:val="201F1E"/>
          <w:sz w:val="22"/>
          <w:szCs w:val="22"/>
        </w:rPr>
        <w:br/>
        <w:t>Proposal:  Change of use from agricultural to equestrian use, erection of a stable block to create 2No stables and store/tack room and formation of new vehicular access with hardstanding for vehicular parking</w:t>
      </w:r>
      <w:r w:rsidRPr="006409FE">
        <w:rPr>
          <w:rFonts w:ascii="Calibri" w:hAnsi="Calibri" w:cs="Calibri"/>
          <w:color w:val="201F1E"/>
          <w:sz w:val="22"/>
          <w:szCs w:val="22"/>
        </w:rPr>
        <w:br/>
        <w:t>Decision:  Grant Permission</w:t>
      </w:r>
      <w:r w:rsidR="009A6393">
        <w:rPr>
          <w:rFonts w:ascii="Calibri" w:hAnsi="Calibri" w:cs="Calibri"/>
          <w:color w:val="201F1E"/>
          <w:sz w:val="22"/>
          <w:szCs w:val="22"/>
        </w:rPr>
        <w:br/>
      </w:r>
    </w:p>
    <w:p w14:paraId="68DC003B" w14:textId="63244A49" w:rsidR="000C0B37" w:rsidRDefault="00917794" w:rsidP="000C0B37">
      <w:pPr>
        <w:rPr>
          <w:rFonts w:ascii="Calibri" w:hAnsi="Calibri" w:cs="Calibri"/>
          <w:color w:val="201F1E"/>
          <w:sz w:val="22"/>
          <w:szCs w:val="22"/>
        </w:rPr>
      </w:pPr>
      <w:r w:rsidRPr="00BF0050">
        <w:rPr>
          <w:rFonts w:ascii="Calibri" w:hAnsi="Calibri" w:cs="Calibri"/>
          <w:b/>
          <w:bCs/>
          <w:sz w:val="22"/>
          <w:szCs w:val="22"/>
        </w:rPr>
        <w:t>24/04643/FUL  (validated: 12/12/2024)</w:t>
      </w:r>
      <w:r w:rsidRPr="00BF0050">
        <w:rPr>
          <w:rFonts w:ascii="Calibri" w:hAnsi="Calibri" w:cs="Calibri"/>
          <w:b/>
          <w:bCs/>
          <w:sz w:val="22"/>
          <w:szCs w:val="22"/>
        </w:rPr>
        <w:br/>
      </w:r>
      <w:r w:rsidRPr="00BF0050">
        <w:rPr>
          <w:rFonts w:ascii="Calibri" w:hAnsi="Calibri" w:cs="Calibri"/>
          <w:sz w:val="22"/>
          <w:szCs w:val="22"/>
        </w:rPr>
        <w:t xml:space="preserve">Address:  Land </w:t>
      </w:r>
      <w:proofErr w:type="spellStart"/>
      <w:r w:rsidRPr="00BF0050">
        <w:rPr>
          <w:rFonts w:ascii="Calibri" w:hAnsi="Calibri" w:cs="Calibri"/>
          <w:sz w:val="22"/>
          <w:szCs w:val="22"/>
        </w:rPr>
        <w:t>Adj</w:t>
      </w:r>
      <w:proofErr w:type="spellEnd"/>
      <w:r w:rsidRPr="00BF0050">
        <w:rPr>
          <w:rFonts w:ascii="Calibri" w:hAnsi="Calibri" w:cs="Calibri"/>
          <w:sz w:val="22"/>
          <w:szCs w:val="22"/>
        </w:rPr>
        <w:t xml:space="preserve">, Chapel Lane, </w:t>
      </w:r>
      <w:proofErr w:type="spellStart"/>
      <w:r w:rsidRPr="00BF0050">
        <w:rPr>
          <w:rFonts w:ascii="Calibri" w:hAnsi="Calibri" w:cs="Calibri"/>
          <w:sz w:val="22"/>
          <w:szCs w:val="22"/>
        </w:rPr>
        <w:t>Dudleston</w:t>
      </w:r>
      <w:proofErr w:type="spellEnd"/>
      <w:r w:rsidRPr="00BF0050">
        <w:rPr>
          <w:rFonts w:ascii="Calibri" w:hAnsi="Calibri" w:cs="Calibri"/>
          <w:sz w:val="22"/>
          <w:szCs w:val="22"/>
        </w:rPr>
        <w:t xml:space="preserve"> Heath, Shropshire</w:t>
      </w:r>
      <w:r w:rsidRPr="00BF0050">
        <w:rPr>
          <w:rFonts w:ascii="Calibri" w:hAnsi="Calibri" w:cs="Calibri"/>
          <w:sz w:val="22"/>
          <w:szCs w:val="22"/>
        </w:rPr>
        <w:br/>
        <w:t>Proposal:  Change of use from agricultural to equestrian use, erection of a stable block to create 2No stables and store/tack room and formation of new vehicular access with hardstanding for vehicular parking</w:t>
      </w:r>
      <w:r w:rsidRPr="00BF0050">
        <w:rPr>
          <w:rFonts w:ascii="Calibri" w:hAnsi="Calibri" w:cs="Calibri"/>
          <w:sz w:val="22"/>
          <w:szCs w:val="22"/>
        </w:rPr>
        <w:br/>
        <w:t>Decision:  Grant Permission</w:t>
      </w:r>
      <w:r w:rsidRPr="00BF0050">
        <w:rPr>
          <w:rFonts w:ascii="Calibri" w:hAnsi="Calibri" w:cs="Calibri"/>
          <w:sz w:val="22"/>
          <w:szCs w:val="22"/>
        </w:rPr>
        <w:br/>
      </w:r>
      <w:r w:rsidRPr="00BF0050">
        <w:rPr>
          <w:rFonts w:ascii="Calibri" w:hAnsi="Calibri" w:cs="Calibri"/>
          <w:b/>
          <w:bCs/>
          <w:sz w:val="22"/>
          <w:szCs w:val="22"/>
        </w:rPr>
        <w:t>View online at:  </w:t>
      </w:r>
      <w:hyperlink r:id="rId10" w:tgtFrame="_blank" w:tooltip="http://pa.shropshire.gov.uk/online-applications/applicationDetails.do?activeTab=summary&amp;keyVal=SO368FTDM5A00" w:history="1">
        <w:r w:rsidRPr="00BF0050">
          <w:rPr>
            <w:rStyle w:val="Hyperlink"/>
            <w:rFonts w:ascii="Calibri" w:hAnsi="Calibri" w:cs="Calibri"/>
            <w:b/>
            <w:bCs/>
            <w:sz w:val="22"/>
            <w:szCs w:val="22"/>
          </w:rPr>
          <w:t>http://pa.shropshire.gov.uk/online-applications/applicationDetails.do?activeTab=summary&amp;keyVal=SO368FTDM5A00</w:t>
        </w:r>
      </w:hyperlink>
      <w:r w:rsidR="009A6393">
        <w:rPr>
          <w:rFonts w:ascii="Calibri" w:hAnsi="Calibri" w:cs="Calibri"/>
          <w:color w:val="201F1E"/>
          <w:sz w:val="22"/>
          <w:szCs w:val="22"/>
        </w:rPr>
        <w:br/>
      </w:r>
    </w:p>
    <w:p w14:paraId="5B01D670" w14:textId="77777777" w:rsidR="000C0B37" w:rsidRPr="002A3AB8" w:rsidRDefault="000C0B37" w:rsidP="000C0B37">
      <w:pPr>
        <w:rPr>
          <w:rFonts w:ascii="Calibri" w:hAnsi="Calibri" w:cs="Calibri"/>
          <w:b/>
          <w:bCs/>
          <w:color w:val="201F1E"/>
          <w:sz w:val="22"/>
          <w:szCs w:val="22"/>
        </w:rPr>
      </w:pPr>
      <w:r>
        <w:rPr>
          <w:rFonts w:ascii="Calibri" w:hAnsi="Calibri" w:cs="Calibri"/>
          <w:b/>
          <w:bCs/>
          <w:color w:val="201F1E"/>
          <w:sz w:val="22"/>
          <w:szCs w:val="22"/>
        </w:rPr>
        <w:t>10</w:t>
      </w:r>
      <w:r w:rsidRPr="006031DF">
        <w:rPr>
          <w:rFonts w:ascii="Calibri" w:hAnsi="Calibri" w:cs="Calibri"/>
          <w:b/>
          <w:bCs/>
          <w:color w:val="201F1E"/>
          <w:sz w:val="22"/>
          <w:szCs w:val="22"/>
        </w:rPr>
        <w:tab/>
      </w:r>
      <w:r>
        <w:rPr>
          <w:rFonts w:ascii="Calibri" w:hAnsi="Calibri" w:cs="Calibri"/>
          <w:b/>
          <w:bCs/>
          <w:color w:val="201F1E"/>
          <w:sz w:val="22"/>
          <w:szCs w:val="22"/>
        </w:rPr>
        <w:t xml:space="preserve">Appeals – to note </w:t>
      </w:r>
    </w:p>
    <w:p w14:paraId="708C5BF4" w14:textId="2B167480" w:rsidR="000C0B37" w:rsidRDefault="00917794" w:rsidP="000C0B3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None to report.</w:t>
      </w:r>
      <w:r w:rsidR="009A6393">
        <w:rPr>
          <w:rFonts w:ascii="Calibri" w:hAnsi="Calibri" w:cs="Calibri"/>
          <w:color w:val="000000"/>
          <w:sz w:val="22"/>
          <w:szCs w:val="22"/>
        </w:rPr>
        <w:br/>
      </w:r>
    </w:p>
    <w:p w14:paraId="53B0949A" w14:textId="77777777" w:rsidR="000C0B37" w:rsidRPr="00521607" w:rsidRDefault="000C0B37" w:rsidP="000C0B37">
      <w:pPr>
        <w:pStyle w:val="NormalWeb"/>
        <w:spacing w:before="0" w:beforeAutospacing="0" w:after="0" w:afterAutospacing="0"/>
        <w:rPr>
          <w:rFonts w:ascii="Calibri" w:hAnsi="Calibri" w:cs="Calibri"/>
          <w:color w:val="000000"/>
          <w:sz w:val="22"/>
          <w:szCs w:val="22"/>
        </w:rPr>
      </w:pPr>
      <w:r>
        <w:rPr>
          <w:rFonts w:ascii="Calibri" w:hAnsi="Calibri" w:cs="Calibri"/>
          <w:b/>
          <w:bCs/>
          <w:color w:val="201F1E"/>
          <w:sz w:val="22"/>
          <w:szCs w:val="22"/>
        </w:rPr>
        <w:t>11</w:t>
      </w:r>
      <w:r>
        <w:rPr>
          <w:rFonts w:ascii="Calibri" w:hAnsi="Calibri" w:cs="Calibri"/>
          <w:b/>
          <w:bCs/>
          <w:color w:val="201F1E"/>
          <w:sz w:val="22"/>
          <w:szCs w:val="22"/>
        </w:rPr>
        <w:tab/>
      </w:r>
      <w:r w:rsidRPr="006031DF">
        <w:rPr>
          <w:rFonts w:ascii="Calibri" w:hAnsi="Calibri" w:cs="Calibri"/>
          <w:b/>
          <w:bCs/>
          <w:color w:val="201F1E"/>
          <w:sz w:val="22"/>
          <w:szCs w:val="22"/>
        </w:rPr>
        <w:t>Correspondence</w:t>
      </w:r>
      <w:r>
        <w:rPr>
          <w:rFonts w:ascii="Calibri" w:hAnsi="Calibri" w:cs="Calibri"/>
          <w:b/>
          <w:bCs/>
          <w:color w:val="201F1E"/>
          <w:sz w:val="22"/>
          <w:szCs w:val="22"/>
        </w:rPr>
        <w:t xml:space="preserve"> – to receive </w:t>
      </w:r>
    </w:p>
    <w:p w14:paraId="4D1AEF8B" w14:textId="77777777" w:rsidR="000D2F5F" w:rsidRDefault="00917794" w:rsidP="000C0B37">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None received. </w:t>
      </w:r>
    </w:p>
    <w:p w14:paraId="31D9E7E7" w14:textId="77777777" w:rsidR="000D2F5F" w:rsidRDefault="000D2F5F" w:rsidP="000C0B37">
      <w:pPr>
        <w:pStyle w:val="NormalWeb"/>
        <w:spacing w:before="0" w:beforeAutospacing="0" w:after="0" w:afterAutospacing="0"/>
        <w:rPr>
          <w:rFonts w:ascii="Calibri" w:hAnsi="Calibri" w:cs="Calibri"/>
          <w:sz w:val="22"/>
          <w:szCs w:val="22"/>
        </w:rPr>
      </w:pPr>
    </w:p>
    <w:p w14:paraId="3841C69D" w14:textId="44147C23" w:rsidR="000C0B37" w:rsidRDefault="000D2F5F" w:rsidP="000C0B37">
      <w:pPr>
        <w:pStyle w:val="NormalWeb"/>
        <w:spacing w:before="0" w:beforeAutospacing="0" w:after="0" w:afterAutospacing="0"/>
        <w:rPr>
          <w:rFonts w:ascii="Calibri" w:hAnsi="Calibri" w:cs="Calibri"/>
          <w:b/>
          <w:bCs/>
          <w:sz w:val="22"/>
          <w:szCs w:val="22"/>
        </w:rPr>
      </w:pPr>
      <w:r>
        <w:rPr>
          <w:rFonts w:ascii="Calibri" w:hAnsi="Calibri" w:cs="Calibri"/>
          <w:sz w:val="22"/>
          <w:szCs w:val="22"/>
        </w:rPr>
        <w:t xml:space="preserve">The members of the public left the Meeting with Unitary Cllr B Williams. </w:t>
      </w:r>
      <w:r w:rsidR="009A6393">
        <w:rPr>
          <w:rFonts w:ascii="Calibri" w:hAnsi="Calibri" w:cs="Calibri"/>
          <w:b/>
          <w:bCs/>
          <w:sz w:val="22"/>
          <w:szCs w:val="22"/>
        </w:rPr>
        <w:br/>
      </w:r>
    </w:p>
    <w:p w14:paraId="4E6D59BD" w14:textId="77777777" w:rsidR="000C0B37" w:rsidRDefault="000C0B37" w:rsidP="000C0B37">
      <w:pPr>
        <w:pStyle w:val="NormalWeb"/>
        <w:spacing w:before="0" w:beforeAutospacing="0" w:after="0" w:afterAutospacing="0"/>
        <w:rPr>
          <w:rFonts w:ascii="Calibri" w:hAnsi="Calibri" w:cs="Calibri"/>
          <w:color w:val="000000"/>
          <w:sz w:val="22"/>
          <w:szCs w:val="22"/>
        </w:rPr>
      </w:pPr>
      <w:r w:rsidRPr="00171F32">
        <w:rPr>
          <w:rFonts w:ascii="Calibri" w:hAnsi="Calibri" w:cs="Calibri"/>
          <w:b/>
          <w:bCs/>
          <w:sz w:val="22"/>
          <w:szCs w:val="22"/>
        </w:rPr>
        <w:t>1</w:t>
      </w:r>
      <w:r>
        <w:rPr>
          <w:rFonts w:ascii="Calibri" w:hAnsi="Calibri" w:cs="Calibri"/>
          <w:b/>
          <w:bCs/>
          <w:sz w:val="22"/>
          <w:szCs w:val="22"/>
        </w:rPr>
        <w:t>2</w:t>
      </w:r>
      <w:r w:rsidRPr="00171F32">
        <w:rPr>
          <w:rFonts w:ascii="Calibri" w:hAnsi="Calibri" w:cs="Calibri"/>
          <w:b/>
          <w:bCs/>
          <w:sz w:val="22"/>
          <w:szCs w:val="22"/>
        </w:rPr>
        <w:tab/>
      </w:r>
      <w:r w:rsidRPr="00BB1206">
        <w:rPr>
          <w:rFonts w:ascii="Calibri" w:hAnsi="Calibri" w:cs="Calibri"/>
          <w:b/>
          <w:color w:val="000000"/>
          <w:sz w:val="22"/>
          <w:szCs w:val="22"/>
        </w:rPr>
        <w:t>Exclusion of press and public</w:t>
      </w:r>
      <w:r w:rsidRPr="002C151C">
        <w:rPr>
          <w:rFonts w:ascii="Calibri" w:hAnsi="Calibri" w:cs="Calibri"/>
          <w:color w:val="000000"/>
          <w:sz w:val="22"/>
          <w:szCs w:val="22"/>
        </w:rPr>
        <w:t xml:space="preserve">: That in accordance with s1(2) Public Bodies (Admission of Meetings) Act 1960, members of the public and press be excluded from the remainder of the meeting on the grounds that the following items to be considered involves the likely disclosure of sensitive/confidential information: </w:t>
      </w:r>
    </w:p>
    <w:p w14:paraId="5418864B" w14:textId="77777777" w:rsidR="000C0B37" w:rsidRPr="008675B3" w:rsidRDefault="000C0B37" w:rsidP="000C0B37">
      <w:pPr>
        <w:pStyle w:val="NormalWeb"/>
        <w:spacing w:before="0" w:beforeAutospacing="0" w:after="0" w:afterAutospacing="0"/>
        <w:rPr>
          <w:rFonts w:ascii="Calibri" w:hAnsi="Calibri" w:cs="Calibri"/>
          <w:color w:val="000000"/>
        </w:rPr>
      </w:pPr>
      <w:r w:rsidRPr="002C151C">
        <w:rPr>
          <w:rFonts w:ascii="Calibri" w:hAnsi="Calibri" w:cs="Calibri"/>
          <w:color w:val="000000"/>
          <w:sz w:val="22"/>
          <w:szCs w:val="22"/>
        </w:rPr>
        <w:t>a) To enable Councillors to discuss/receive any Planning Enforcement matters.</w:t>
      </w:r>
    </w:p>
    <w:bookmarkEnd w:id="0"/>
    <w:p w14:paraId="4BE4D4E5" w14:textId="0D9EFA44" w:rsidR="000C0B37" w:rsidRDefault="008D7436" w:rsidP="000C0B37">
      <w:pPr>
        <w:rPr>
          <w:rFonts w:ascii="Calibri" w:hAnsi="Calibri" w:cs="Calibri"/>
          <w:b/>
          <w:bCs/>
          <w:sz w:val="22"/>
          <w:szCs w:val="22"/>
        </w:rPr>
      </w:pPr>
      <w:r>
        <w:rPr>
          <w:rFonts w:ascii="Calibri" w:hAnsi="Calibri" w:cs="Calibri"/>
          <w:sz w:val="22"/>
          <w:szCs w:val="22"/>
        </w:rPr>
        <w:t>The Councillors discussed two alleged breaches of planning</w:t>
      </w:r>
      <w:r w:rsidR="00962D94">
        <w:rPr>
          <w:rFonts w:ascii="Calibri" w:hAnsi="Calibri" w:cs="Calibri"/>
          <w:sz w:val="22"/>
          <w:szCs w:val="22"/>
        </w:rPr>
        <w:t xml:space="preserve"> in the parish. </w:t>
      </w:r>
      <w:r w:rsidR="009A6393">
        <w:rPr>
          <w:rFonts w:ascii="Calibri" w:hAnsi="Calibri" w:cs="Calibri"/>
          <w:b/>
          <w:bCs/>
          <w:sz w:val="22"/>
          <w:szCs w:val="22"/>
        </w:rPr>
        <w:br/>
      </w:r>
    </w:p>
    <w:p w14:paraId="67ECC1F0" w14:textId="3126CE5E" w:rsidR="000C0B37" w:rsidRPr="00800FF7" w:rsidRDefault="000C0B37" w:rsidP="000C0B37">
      <w:pPr>
        <w:rPr>
          <w:rFonts w:ascii="Calibri" w:hAnsi="Calibri" w:cs="Calibri"/>
          <w:b/>
          <w:bCs/>
          <w:sz w:val="22"/>
          <w:szCs w:val="22"/>
        </w:rPr>
      </w:pPr>
      <w:r>
        <w:rPr>
          <w:rFonts w:ascii="Calibri" w:hAnsi="Calibri" w:cs="Calibri"/>
          <w:b/>
          <w:bCs/>
          <w:sz w:val="22"/>
          <w:szCs w:val="22"/>
        </w:rPr>
        <w:t>13</w:t>
      </w:r>
      <w:r w:rsidRPr="0056022C">
        <w:rPr>
          <w:rFonts w:ascii="Calibri" w:hAnsi="Calibri" w:cs="Calibri"/>
          <w:b/>
          <w:bCs/>
          <w:sz w:val="22"/>
          <w:szCs w:val="22"/>
        </w:rPr>
        <w:tab/>
      </w:r>
      <w:r>
        <w:rPr>
          <w:rFonts w:ascii="Calibri" w:hAnsi="Calibri" w:cs="Calibri"/>
          <w:b/>
          <w:bCs/>
          <w:sz w:val="22"/>
          <w:szCs w:val="22"/>
        </w:rPr>
        <w:t>Confirmation of March’s Meeting date (10</w:t>
      </w:r>
      <w:r w:rsidRPr="00EB1D21">
        <w:rPr>
          <w:rFonts w:ascii="Calibri" w:hAnsi="Calibri" w:cs="Calibri"/>
          <w:b/>
          <w:bCs/>
          <w:sz w:val="22"/>
          <w:szCs w:val="22"/>
          <w:vertAlign w:val="superscript"/>
        </w:rPr>
        <w:t>th</w:t>
      </w:r>
      <w:r>
        <w:rPr>
          <w:rFonts w:ascii="Calibri" w:hAnsi="Calibri" w:cs="Calibri"/>
          <w:b/>
          <w:bCs/>
          <w:sz w:val="22"/>
          <w:szCs w:val="22"/>
        </w:rPr>
        <w:t>) &amp; items for inclusion on the agenda</w:t>
      </w:r>
      <w:r w:rsidRPr="00A4055C">
        <w:rPr>
          <w:rFonts w:ascii="Calibri" w:hAnsi="Calibri" w:cs="Calibri"/>
          <w:sz w:val="24"/>
          <w:szCs w:val="24"/>
        </w:rPr>
        <w:t xml:space="preserve"> </w:t>
      </w:r>
    </w:p>
    <w:p w14:paraId="35AB063F" w14:textId="3B3CE9AF" w:rsidR="000C0B37" w:rsidRPr="00962D94" w:rsidRDefault="00962D94" w:rsidP="00962D94">
      <w:pPr>
        <w:pBdr>
          <w:bottom w:val="single" w:sz="4" w:space="1" w:color="auto"/>
        </w:pBdr>
        <w:rPr>
          <w:rFonts w:asciiTheme="minorHAnsi" w:hAnsiTheme="minorHAnsi" w:cstheme="minorHAnsi"/>
          <w:sz w:val="22"/>
          <w:szCs w:val="22"/>
          <w:lang w:val="en-US"/>
        </w:rPr>
      </w:pPr>
      <w:r>
        <w:rPr>
          <w:rFonts w:asciiTheme="minorHAnsi" w:hAnsiTheme="minorHAnsi" w:cstheme="minorHAnsi"/>
          <w:sz w:val="22"/>
          <w:szCs w:val="22"/>
          <w:lang w:val="en-US"/>
        </w:rPr>
        <w:t>With no further matters to discuss, the Chairman thanked everyone for attending and declared the Meeting closed at 7:19pm.</w:t>
      </w:r>
    </w:p>
    <w:p w14:paraId="5C96FB4F" w14:textId="77777777" w:rsidR="002E6261" w:rsidRDefault="002E6261">
      <w:pPr>
        <w:rPr>
          <w:lang w:val="en-US"/>
        </w:rPr>
      </w:pPr>
    </w:p>
    <w:p w14:paraId="6EAC8674" w14:textId="77777777" w:rsidR="000C0B37" w:rsidRDefault="000C0B37">
      <w:pPr>
        <w:rPr>
          <w:lang w:val="en-US"/>
        </w:rPr>
      </w:pPr>
    </w:p>
    <w:p w14:paraId="33F38A3C" w14:textId="77777777" w:rsidR="000C0B37" w:rsidRDefault="000C0B37">
      <w:pPr>
        <w:rPr>
          <w:lang w:val="en-US"/>
        </w:rPr>
      </w:pPr>
    </w:p>
    <w:p w14:paraId="3B1DCAA6" w14:textId="77777777" w:rsidR="000C0B37" w:rsidRPr="000C0B37" w:rsidRDefault="000C0B37">
      <w:pPr>
        <w:rPr>
          <w:lang w:val="en-US"/>
        </w:rPr>
      </w:pPr>
    </w:p>
    <w:sectPr w:rsidR="000C0B37" w:rsidRPr="000C0B37" w:rsidSect="00723366">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891E6" w14:textId="77777777" w:rsidR="00962D94" w:rsidRDefault="00962D94" w:rsidP="00962D94">
      <w:r>
        <w:separator/>
      </w:r>
    </w:p>
  </w:endnote>
  <w:endnote w:type="continuationSeparator" w:id="0">
    <w:p w14:paraId="2DE77800" w14:textId="77777777" w:rsidR="00962D94" w:rsidRDefault="00962D94" w:rsidP="00962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AE397" w14:textId="77777777" w:rsidR="00962D94" w:rsidRDefault="00962D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27509" w14:textId="77777777" w:rsidR="00962D94" w:rsidRDefault="00962D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5D4CF" w14:textId="77777777" w:rsidR="00962D94" w:rsidRDefault="00962D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87AD3" w14:textId="77777777" w:rsidR="00962D94" w:rsidRDefault="00962D94" w:rsidP="00962D94">
      <w:r>
        <w:separator/>
      </w:r>
    </w:p>
  </w:footnote>
  <w:footnote w:type="continuationSeparator" w:id="0">
    <w:p w14:paraId="473194BE" w14:textId="77777777" w:rsidR="00962D94" w:rsidRDefault="00962D94" w:rsidP="00962D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25A15" w14:textId="77777777" w:rsidR="00962D94" w:rsidRDefault="00962D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1E572" w14:textId="27D654C9" w:rsidR="00962D94" w:rsidRDefault="00962D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C84DF" w14:textId="77777777" w:rsidR="00962D94" w:rsidRDefault="00962D9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B37"/>
    <w:rsid w:val="000467DC"/>
    <w:rsid w:val="000C0B37"/>
    <w:rsid w:val="000D2F5F"/>
    <w:rsid w:val="0016187A"/>
    <w:rsid w:val="002045B8"/>
    <w:rsid w:val="00283AD2"/>
    <w:rsid w:val="002A2744"/>
    <w:rsid w:val="002E6261"/>
    <w:rsid w:val="0031758E"/>
    <w:rsid w:val="003833F2"/>
    <w:rsid w:val="00397332"/>
    <w:rsid w:val="004715DD"/>
    <w:rsid w:val="00472AFE"/>
    <w:rsid w:val="006409FE"/>
    <w:rsid w:val="00691299"/>
    <w:rsid w:val="006D5934"/>
    <w:rsid w:val="00723366"/>
    <w:rsid w:val="007B2248"/>
    <w:rsid w:val="007F7EB3"/>
    <w:rsid w:val="00804FB1"/>
    <w:rsid w:val="00836886"/>
    <w:rsid w:val="008A46BA"/>
    <w:rsid w:val="008C2328"/>
    <w:rsid w:val="008D7436"/>
    <w:rsid w:val="00907840"/>
    <w:rsid w:val="00917794"/>
    <w:rsid w:val="0092564D"/>
    <w:rsid w:val="0094051B"/>
    <w:rsid w:val="00960D66"/>
    <w:rsid w:val="00962D94"/>
    <w:rsid w:val="009A6393"/>
    <w:rsid w:val="00A434AB"/>
    <w:rsid w:val="00A62F73"/>
    <w:rsid w:val="00A96A3A"/>
    <w:rsid w:val="00AC446C"/>
    <w:rsid w:val="00B617DA"/>
    <w:rsid w:val="00BB53A8"/>
    <w:rsid w:val="00BF0050"/>
    <w:rsid w:val="00C35289"/>
    <w:rsid w:val="00CA521D"/>
    <w:rsid w:val="00D30718"/>
    <w:rsid w:val="00DE3E20"/>
    <w:rsid w:val="00E11C9B"/>
    <w:rsid w:val="00E57394"/>
    <w:rsid w:val="00F70CF5"/>
    <w:rsid w:val="00FD3A4D"/>
    <w:rsid w:val="00FE4D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EFAF310"/>
  <w15:chartTrackingRefBased/>
  <w15:docId w15:val="{905F3AF7-3F66-4445-A636-9926C09FD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0B37"/>
    <w:pPr>
      <w:widowControl w:val="0"/>
      <w:autoSpaceDE w:val="0"/>
      <w:autoSpaceDN w:val="0"/>
      <w:spacing w:after="0" w:line="240" w:lineRule="auto"/>
    </w:pPr>
    <w:rPr>
      <w:rFonts w:ascii="Times New Roman" w:eastAsia="Times New Roman" w:hAnsi="Times New Roman" w:cs="Times New Roman"/>
      <w:kern w:val="28"/>
      <w:sz w:val="20"/>
      <w:szCs w:val="20"/>
      <w14:ligatures w14:val="none"/>
    </w:rPr>
  </w:style>
  <w:style w:type="paragraph" w:styleId="Heading1">
    <w:name w:val="heading 1"/>
    <w:basedOn w:val="Normal"/>
    <w:next w:val="Normal"/>
    <w:link w:val="Heading1Char"/>
    <w:uiPriority w:val="9"/>
    <w:qFormat/>
    <w:rsid w:val="000C0B37"/>
    <w:pPr>
      <w:keepNext/>
      <w:keepLines/>
      <w:widowControl/>
      <w:autoSpaceDE/>
      <w:autoSpaceDN/>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C0B37"/>
    <w:pPr>
      <w:keepNext/>
      <w:keepLines/>
      <w:widowControl/>
      <w:autoSpaceDE/>
      <w:autoSpaceDN/>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C0B37"/>
    <w:pPr>
      <w:keepNext/>
      <w:keepLines/>
      <w:widowControl/>
      <w:autoSpaceDE/>
      <w:autoSpaceDN/>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C0B37"/>
    <w:pPr>
      <w:keepNext/>
      <w:keepLines/>
      <w:widowControl/>
      <w:autoSpaceDE/>
      <w:autoSpaceDN/>
      <w:spacing w:before="80" w:after="40" w:line="259" w:lineRule="auto"/>
      <w:outlineLvl w:val="3"/>
    </w:pPr>
    <w:rPr>
      <w:rFonts w:asciiTheme="minorHAnsi" w:eastAsiaTheme="majorEastAsia" w:hAnsiTheme="minorHAnsi" w:cstheme="majorBidi"/>
      <w:i/>
      <w:iCs/>
      <w:color w:val="2F5496"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0C0B37"/>
    <w:pPr>
      <w:keepNext/>
      <w:keepLines/>
      <w:widowControl/>
      <w:autoSpaceDE/>
      <w:autoSpaceDN/>
      <w:spacing w:before="80" w:after="40" w:line="259" w:lineRule="auto"/>
      <w:outlineLvl w:val="4"/>
    </w:pPr>
    <w:rPr>
      <w:rFonts w:asciiTheme="minorHAnsi" w:eastAsiaTheme="majorEastAsia" w:hAnsiTheme="minorHAnsi" w:cstheme="majorBidi"/>
      <w:color w:val="2F5496"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0C0B37"/>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0C0B37"/>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0C0B37"/>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0C0B37"/>
    <w:pPr>
      <w:keepNext/>
      <w:keepLines/>
      <w:widowControl/>
      <w:autoSpaceDE/>
      <w:autoSpaceDN/>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0B3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C0B3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C0B3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C0B3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C0B3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C0B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0B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0B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0B37"/>
    <w:rPr>
      <w:rFonts w:eastAsiaTheme="majorEastAsia" w:cstheme="majorBidi"/>
      <w:color w:val="272727" w:themeColor="text1" w:themeTint="D8"/>
    </w:rPr>
  </w:style>
  <w:style w:type="paragraph" w:styleId="Title">
    <w:name w:val="Title"/>
    <w:basedOn w:val="Normal"/>
    <w:next w:val="Normal"/>
    <w:link w:val="TitleChar"/>
    <w:uiPriority w:val="10"/>
    <w:qFormat/>
    <w:rsid w:val="000C0B37"/>
    <w:pPr>
      <w:widowControl/>
      <w:autoSpaceDE/>
      <w:autoSpaceDN/>
      <w:spacing w:after="80"/>
      <w:contextualSpacing/>
    </w:pPr>
    <w:rPr>
      <w:rFonts w:asciiTheme="majorHAnsi" w:eastAsiaTheme="majorEastAsia" w:hAnsiTheme="majorHAnsi" w:cstheme="majorBidi"/>
      <w:spacing w:val="-10"/>
      <w:sz w:val="56"/>
      <w:szCs w:val="56"/>
      <w14:ligatures w14:val="standardContextual"/>
    </w:rPr>
  </w:style>
  <w:style w:type="character" w:customStyle="1" w:styleId="TitleChar">
    <w:name w:val="Title Char"/>
    <w:basedOn w:val="DefaultParagraphFont"/>
    <w:link w:val="Title"/>
    <w:uiPriority w:val="10"/>
    <w:rsid w:val="000C0B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0B37"/>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C0B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0B37"/>
    <w:pPr>
      <w:widowControl/>
      <w:autoSpaceDE/>
      <w:autoSpaceDN/>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0C0B37"/>
    <w:rPr>
      <w:i/>
      <w:iCs/>
      <w:color w:val="404040" w:themeColor="text1" w:themeTint="BF"/>
    </w:rPr>
  </w:style>
  <w:style w:type="paragraph" w:styleId="ListParagraph">
    <w:name w:val="List Paragraph"/>
    <w:basedOn w:val="Normal"/>
    <w:uiPriority w:val="34"/>
    <w:qFormat/>
    <w:rsid w:val="000C0B37"/>
    <w:pPr>
      <w:widowControl/>
      <w:autoSpaceDE/>
      <w:autoSpaceDN/>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0C0B37"/>
    <w:rPr>
      <w:i/>
      <w:iCs/>
      <w:color w:val="2F5496" w:themeColor="accent1" w:themeShade="BF"/>
    </w:rPr>
  </w:style>
  <w:style w:type="paragraph" w:styleId="IntenseQuote">
    <w:name w:val="Intense Quote"/>
    <w:basedOn w:val="Normal"/>
    <w:next w:val="Normal"/>
    <w:link w:val="IntenseQuoteChar"/>
    <w:uiPriority w:val="30"/>
    <w:qFormat/>
    <w:rsid w:val="000C0B37"/>
    <w:pPr>
      <w:widowControl/>
      <w:pBdr>
        <w:top w:val="single" w:sz="4" w:space="10" w:color="2F5496" w:themeColor="accent1" w:themeShade="BF"/>
        <w:bottom w:val="single" w:sz="4" w:space="10" w:color="2F5496" w:themeColor="accent1" w:themeShade="BF"/>
      </w:pBdr>
      <w:autoSpaceDE/>
      <w:autoSpaceDN/>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0C0B37"/>
    <w:rPr>
      <w:i/>
      <w:iCs/>
      <w:color w:val="2F5496" w:themeColor="accent1" w:themeShade="BF"/>
    </w:rPr>
  </w:style>
  <w:style w:type="character" w:styleId="IntenseReference">
    <w:name w:val="Intense Reference"/>
    <w:basedOn w:val="DefaultParagraphFont"/>
    <w:uiPriority w:val="32"/>
    <w:qFormat/>
    <w:rsid w:val="000C0B37"/>
    <w:rPr>
      <w:b/>
      <w:bCs/>
      <w:smallCaps/>
      <w:color w:val="2F5496" w:themeColor="accent1" w:themeShade="BF"/>
      <w:spacing w:val="5"/>
    </w:rPr>
  </w:style>
  <w:style w:type="character" w:styleId="Hyperlink">
    <w:name w:val="Hyperlink"/>
    <w:rsid w:val="000C0B37"/>
    <w:rPr>
      <w:strike w:val="0"/>
      <w:dstrike w:val="0"/>
      <w:color w:val="0645AD"/>
      <w:u w:val="none"/>
      <w:effect w:val="none"/>
    </w:rPr>
  </w:style>
  <w:style w:type="paragraph" w:styleId="NormalWeb">
    <w:name w:val="Normal (Web)"/>
    <w:basedOn w:val="Normal"/>
    <w:uiPriority w:val="99"/>
    <w:unhideWhenUsed/>
    <w:rsid w:val="000C0B37"/>
    <w:pPr>
      <w:widowControl/>
      <w:autoSpaceDE/>
      <w:autoSpaceDN/>
      <w:spacing w:before="100" w:beforeAutospacing="1" w:after="100" w:afterAutospacing="1"/>
    </w:pPr>
    <w:rPr>
      <w:kern w:val="0"/>
      <w:sz w:val="24"/>
      <w:szCs w:val="24"/>
      <w:lang w:eastAsia="en-GB"/>
    </w:rPr>
  </w:style>
  <w:style w:type="character" w:styleId="UnresolvedMention">
    <w:name w:val="Unresolved Mention"/>
    <w:basedOn w:val="DefaultParagraphFont"/>
    <w:uiPriority w:val="99"/>
    <w:semiHidden/>
    <w:unhideWhenUsed/>
    <w:rsid w:val="004715DD"/>
    <w:rPr>
      <w:color w:val="605E5C"/>
      <w:shd w:val="clear" w:color="auto" w:fill="E1DFDD"/>
    </w:rPr>
  </w:style>
  <w:style w:type="paragraph" w:styleId="Header">
    <w:name w:val="header"/>
    <w:basedOn w:val="Normal"/>
    <w:link w:val="HeaderChar"/>
    <w:uiPriority w:val="99"/>
    <w:unhideWhenUsed/>
    <w:rsid w:val="00962D94"/>
    <w:pPr>
      <w:tabs>
        <w:tab w:val="center" w:pos="4513"/>
        <w:tab w:val="right" w:pos="9026"/>
      </w:tabs>
    </w:pPr>
  </w:style>
  <w:style w:type="character" w:customStyle="1" w:styleId="HeaderChar">
    <w:name w:val="Header Char"/>
    <w:basedOn w:val="DefaultParagraphFont"/>
    <w:link w:val="Header"/>
    <w:uiPriority w:val="99"/>
    <w:rsid w:val="00962D94"/>
    <w:rPr>
      <w:rFonts w:ascii="Times New Roman" w:eastAsia="Times New Roman" w:hAnsi="Times New Roman" w:cs="Times New Roman"/>
      <w:kern w:val="28"/>
      <w:sz w:val="20"/>
      <w:szCs w:val="20"/>
      <w14:ligatures w14:val="none"/>
    </w:rPr>
  </w:style>
  <w:style w:type="paragraph" w:styleId="Footer">
    <w:name w:val="footer"/>
    <w:basedOn w:val="Normal"/>
    <w:link w:val="FooterChar"/>
    <w:uiPriority w:val="99"/>
    <w:unhideWhenUsed/>
    <w:rsid w:val="00962D94"/>
    <w:pPr>
      <w:tabs>
        <w:tab w:val="center" w:pos="4513"/>
        <w:tab w:val="right" w:pos="9026"/>
      </w:tabs>
    </w:pPr>
  </w:style>
  <w:style w:type="character" w:customStyle="1" w:styleId="FooterChar">
    <w:name w:val="Footer Char"/>
    <w:basedOn w:val="DefaultParagraphFont"/>
    <w:link w:val="Footer"/>
    <w:uiPriority w:val="99"/>
    <w:rsid w:val="00962D94"/>
    <w:rPr>
      <w:rFonts w:ascii="Times New Roman" w:eastAsia="Times New Roman" w:hAnsi="Times New Roman" w:cs="Times New Roman"/>
      <w:kern w:val="28"/>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5423522">
      <w:bodyDiv w:val="1"/>
      <w:marLeft w:val="0"/>
      <w:marRight w:val="0"/>
      <w:marTop w:val="0"/>
      <w:marBottom w:val="0"/>
      <w:divBdr>
        <w:top w:val="none" w:sz="0" w:space="0" w:color="auto"/>
        <w:left w:val="none" w:sz="0" w:space="0" w:color="auto"/>
        <w:bottom w:val="none" w:sz="0" w:space="0" w:color="auto"/>
        <w:right w:val="none" w:sz="0" w:space="0" w:color="auto"/>
      </w:divBdr>
    </w:div>
    <w:div w:id="206552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shropshire.gov.uk/online-applications/applicationDetails.do?activeTab=summary&amp;keyVal=SPDGYJTDMKL00"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pa.shropshire.gov.uk/online-applications/applicationDetails.do?activeTab=summary&amp;keyVal=SP0I84TDMIQ00"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pa.shropshire.gov.uk/online-applications/applicationDetails.do?activeTab=summary&amp;keyVal=SQK2OUTDN0H00"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hyperlink" Target="http://pa.shropshire.gov.uk/online-applications/applicationDetails.do?activeTab=summary&amp;keyVal=SO368FTDM5A00" TargetMode="External"/><Relationship Id="rId4" Type="http://schemas.openxmlformats.org/officeDocument/2006/relationships/footnotes" Target="footnotes.xml"/><Relationship Id="rId9" Type="http://schemas.openxmlformats.org/officeDocument/2006/relationships/hyperlink" Target="http://pa.shropshire.gov.uk/online-applications/applicationDetails.do?activeTab=summary&amp;keyVal=SR61M4TD07U00"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3</Pages>
  <Words>1449</Words>
  <Characters>8263</Characters>
  <Application>Microsoft Office Word</Application>
  <DocSecurity>0</DocSecurity>
  <Lines>68</Lines>
  <Paragraphs>19</Paragraphs>
  <ScaleCrop>false</ScaleCrop>
  <Company/>
  <LinksUpToDate>false</LinksUpToDate>
  <CharactersWithSpaces>9693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42</cp:revision>
  <dcterms:created xsi:type="dcterms:W3CDTF">2025-02-10T12:23:00Z</dcterms:created>
  <dcterms:modified xsi:type="dcterms:W3CDTF">2025-03-10T11:29:00Z</dcterms:modified>
</cp:coreProperties>
</file>