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5B277" w14:textId="77777777" w:rsidR="006C3124" w:rsidRDefault="006C3124" w:rsidP="006C3124">
      <w:r>
        <w:rPr>
          <w:noProof/>
          <w14:ligatures w14:val="standardContextual"/>
        </w:rPr>
        <mc:AlternateContent>
          <mc:Choice Requires="wps">
            <w:drawing>
              <wp:anchor distT="0" distB="0" distL="114300" distR="114300" simplePos="0" relativeHeight="251659264" behindDoc="0" locked="0" layoutInCell="1" allowOverlap="1" wp14:anchorId="3BD0E1CD" wp14:editId="57734AE4">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642DBD7A" w14:textId="77777777" w:rsidR="006C3124" w:rsidRPr="00D17935" w:rsidRDefault="006C3124" w:rsidP="006C312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D0E1CD"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642DBD7A" w14:textId="77777777" w:rsidR="006C3124" w:rsidRPr="00D17935" w:rsidRDefault="006C3124" w:rsidP="006C312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353C4271" w14:textId="77777777" w:rsidR="006C3124" w:rsidRDefault="006C3124" w:rsidP="006C3124">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63CDC044" w14:textId="0CEB4321" w:rsidR="006C3124" w:rsidRDefault="006C3124" w:rsidP="006C3124">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J Baker; Cllr K Egerton; Cllr S Jackson; Cllr </w:t>
      </w:r>
      <w:r w:rsidR="0050573D">
        <w:rPr>
          <w:rFonts w:ascii="Calibri" w:hAnsi="Calibri" w:cs="Calibri"/>
          <w:b/>
          <w:bCs/>
          <w:sz w:val="22"/>
          <w:szCs w:val="22"/>
        </w:rPr>
        <w:t>I Ward</w:t>
      </w:r>
      <w:r>
        <w:rPr>
          <w:rFonts w:ascii="Calibri" w:hAnsi="Calibri" w:cs="Calibri"/>
          <w:b/>
          <w:bCs/>
          <w:sz w:val="22"/>
          <w:szCs w:val="22"/>
        </w:rPr>
        <w:t>; Cllr J Waller-Davies</w:t>
      </w:r>
    </w:p>
    <w:p w14:paraId="6755DB06" w14:textId="3F6A5F6D" w:rsidR="006C3124" w:rsidRDefault="006C3124" w:rsidP="006C3124">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S Davenport; Cllr J Gargiulo; Cllr S Evans; </w:t>
      </w:r>
    </w:p>
    <w:p w14:paraId="63C06BB7" w14:textId="77777777" w:rsidR="006C3124" w:rsidRDefault="006C3124" w:rsidP="006C3124">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67F132F4" w14:textId="77777777" w:rsidR="006C3124" w:rsidRDefault="006C3124" w:rsidP="006C3124">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2B3CB4ED" w14:textId="77777777" w:rsidR="006C3124" w:rsidRDefault="006C3124" w:rsidP="006C3124">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52F5AC5B" w14:textId="7909E476" w:rsidR="006C3124" w:rsidRDefault="006C3124" w:rsidP="006C3124">
      <w:pPr>
        <w:jc w:val="center"/>
        <w:rPr>
          <w:rFonts w:ascii="Calibri" w:hAnsi="Calibri" w:cs="Calibri"/>
          <w:b/>
          <w:bCs/>
          <w:sz w:val="22"/>
          <w:szCs w:val="22"/>
        </w:rPr>
      </w:pPr>
      <w:r>
        <w:rPr>
          <w:rFonts w:ascii="Calibri" w:hAnsi="Calibri" w:cs="Calibri"/>
          <w:b/>
          <w:bCs/>
          <w:sz w:val="22"/>
          <w:szCs w:val="22"/>
        </w:rPr>
        <w:t>on 12</w:t>
      </w:r>
      <w:r w:rsidRPr="006C3124">
        <w:rPr>
          <w:rFonts w:ascii="Calibri" w:hAnsi="Calibri" w:cs="Calibri"/>
          <w:b/>
          <w:bCs/>
          <w:sz w:val="22"/>
          <w:szCs w:val="22"/>
          <w:vertAlign w:val="superscript"/>
        </w:rPr>
        <w:t>th</w:t>
      </w:r>
      <w:r>
        <w:rPr>
          <w:rFonts w:ascii="Calibri" w:hAnsi="Calibri" w:cs="Calibri"/>
          <w:b/>
          <w:bCs/>
          <w:sz w:val="22"/>
          <w:szCs w:val="22"/>
        </w:rPr>
        <w:t xml:space="preserve"> February 2024 at Criftins Parish Hall</w:t>
      </w:r>
    </w:p>
    <w:p w14:paraId="79E0277D" w14:textId="77777777" w:rsidR="006C3124" w:rsidRDefault="006C3124"/>
    <w:p w14:paraId="30C9FFF6" w14:textId="6A8E1D26" w:rsidR="00707FA0" w:rsidRPr="00707FA0" w:rsidRDefault="006C3124" w:rsidP="006C3124">
      <w:pPr>
        <w:ind w:right="-184"/>
        <w:rPr>
          <w:rFonts w:ascii="Calibri" w:hAnsi="Calibri" w:cs="Calibri"/>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r w:rsidR="00707FA0">
        <w:rPr>
          <w:rFonts w:ascii="Calibri" w:hAnsi="Calibri" w:cs="Calibri"/>
          <w:b/>
          <w:bCs/>
          <w:sz w:val="22"/>
          <w:szCs w:val="22"/>
        </w:rPr>
        <w:br/>
      </w:r>
      <w:r w:rsidR="00707FA0" w:rsidRPr="00707FA0">
        <w:rPr>
          <w:rFonts w:ascii="Calibri" w:hAnsi="Calibri" w:cs="Calibri"/>
          <w:sz w:val="22"/>
          <w:szCs w:val="22"/>
        </w:rPr>
        <w:t>The Chairman welcomed everyone to the Meeting declaring it open at 7:    pm. Apologies were received from Cllr R Swanston</w:t>
      </w:r>
      <w:r w:rsidR="0050573D">
        <w:rPr>
          <w:rFonts w:ascii="Calibri" w:hAnsi="Calibri" w:cs="Calibri"/>
          <w:sz w:val="22"/>
          <w:szCs w:val="22"/>
        </w:rPr>
        <w:t>, Cllr Richardson</w:t>
      </w:r>
      <w:r w:rsidR="00C30BB5">
        <w:rPr>
          <w:rFonts w:ascii="Calibri" w:hAnsi="Calibri" w:cs="Calibri"/>
          <w:sz w:val="22"/>
          <w:szCs w:val="22"/>
        </w:rPr>
        <w:t>, Cllr Penrose and Cllr Williams</w:t>
      </w:r>
      <w:r w:rsidR="00707FA0" w:rsidRPr="00707FA0">
        <w:rPr>
          <w:rFonts w:ascii="Calibri" w:hAnsi="Calibri" w:cs="Calibri"/>
          <w:sz w:val="22"/>
          <w:szCs w:val="22"/>
        </w:rPr>
        <w:t xml:space="preserve">.   </w:t>
      </w:r>
    </w:p>
    <w:p w14:paraId="7F0838D0" w14:textId="1F9EF262" w:rsidR="00707FA0" w:rsidRPr="00707FA0" w:rsidRDefault="00C30BB5" w:rsidP="006C3124">
      <w:pPr>
        <w:ind w:right="-184"/>
        <w:rPr>
          <w:rFonts w:ascii="Calibri" w:hAnsi="Calibri" w:cs="Calibri"/>
          <w:sz w:val="22"/>
          <w:szCs w:val="22"/>
        </w:rPr>
      </w:pPr>
      <w:r>
        <w:rPr>
          <w:rFonts w:ascii="Calibri" w:hAnsi="Calibri" w:cs="Calibri"/>
          <w:sz w:val="22"/>
          <w:szCs w:val="22"/>
        </w:rPr>
        <w:t>Eight m</w:t>
      </w:r>
      <w:r w:rsidR="00707FA0" w:rsidRPr="00707FA0">
        <w:rPr>
          <w:rFonts w:ascii="Calibri" w:hAnsi="Calibri" w:cs="Calibri"/>
          <w:sz w:val="22"/>
          <w:szCs w:val="22"/>
        </w:rPr>
        <w:t xml:space="preserve">embers of the public attended the Meeting. </w:t>
      </w:r>
    </w:p>
    <w:p w14:paraId="615AE22C" w14:textId="77777777" w:rsidR="006C3124" w:rsidRPr="00CE05EC" w:rsidRDefault="006C3124" w:rsidP="006C3124">
      <w:pPr>
        <w:ind w:right="-184"/>
        <w:rPr>
          <w:rFonts w:ascii="Calibri" w:hAnsi="Calibri" w:cs="Calibri"/>
          <w:bCs/>
          <w:sz w:val="22"/>
          <w:szCs w:val="22"/>
        </w:rPr>
      </w:pPr>
    </w:p>
    <w:p w14:paraId="76A3933D" w14:textId="030CCB72" w:rsidR="006C3124" w:rsidRPr="00CE05EC" w:rsidRDefault="006C3124" w:rsidP="006C3124">
      <w:pPr>
        <w:rPr>
          <w:rFonts w:ascii="Calibri" w:hAnsi="Calibri" w:cs="Calibri"/>
          <w:bCs/>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w:t>
      </w:r>
      <w:r w:rsidR="00707FA0">
        <w:rPr>
          <w:rFonts w:ascii="Calibri" w:hAnsi="Calibri" w:cs="Calibri"/>
          <w:sz w:val="22"/>
          <w:szCs w:val="22"/>
        </w:rPr>
        <w:br/>
      </w:r>
      <w:r w:rsidR="00DD559A">
        <w:rPr>
          <w:rFonts w:ascii="Calibri" w:hAnsi="Calibri" w:cs="Calibri"/>
          <w:sz w:val="22"/>
          <w:szCs w:val="22"/>
        </w:rPr>
        <w:t xml:space="preserve">No declarations were received. </w:t>
      </w:r>
      <w:r w:rsidRPr="0056022C">
        <w:rPr>
          <w:rFonts w:ascii="Calibri" w:hAnsi="Calibri" w:cs="Calibri"/>
          <w:color w:val="FF0000"/>
        </w:rPr>
        <w:br/>
      </w:r>
    </w:p>
    <w:p w14:paraId="2E68B975" w14:textId="77777777" w:rsidR="00C54F81" w:rsidRDefault="006C3124" w:rsidP="006C3124">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DD559A">
        <w:rPr>
          <w:rFonts w:ascii="Calibri" w:hAnsi="Calibri" w:cs="Calibri"/>
          <w:sz w:val="22"/>
          <w:szCs w:val="22"/>
        </w:rPr>
        <w:t>Two residents attended to request support for a Build your own Affordable Home Scheme</w:t>
      </w:r>
      <w:r w:rsidR="00C54F81">
        <w:rPr>
          <w:rFonts w:ascii="Calibri" w:hAnsi="Calibri" w:cs="Calibri"/>
          <w:sz w:val="22"/>
          <w:szCs w:val="22"/>
        </w:rPr>
        <w:t xml:space="preserve"> asking the Council to confirm that they have a strong local connection.</w:t>
      </w:r>
    </w:p>
    <w:p w14:paraId="262D6E2E" w14:textId="77777777" w:rsidR="00544A3E" w:rsidRDefault="00C54F81" w:rsidP="006C3124">
      <w:pPr>
        <w:ind w:right="-184"/>
        <w:rPr>
          <w:rFonts w:ascii="Calibri" w:hAnsi="Calibri" w:cs="Calibri"/>
          <w:sz w:val="22"/>
          <w:szCs w:val="22"/>
        </w:rPr>
      </w:pPr>
      <w:r>
        <w:rPr>
          <w:rFonts w:ascii="Calibri" w:hAnsi="Calibri" w:cs="Calibri"/>
          <w:sz w:val="22"/>
          <w:szCs w:val="22"/>
        </w:rPr>
        <w:t>Three residents attended to give background information regarding their application for a green burial site in Lee</w:t>
      </w:r>
      <w:r w:rsidR="00133335">
        <w:rPr>
          <w:rFonts w:ascii="Calibri" w:hAnsi="Calibri" w:cs="Calibri"/>
          <w:sz w:val="22"/>
          <w:szCs w:val="22"/>
        </w:rPr>
        <w:t xml:space="preserve">.  </w:t>
      </w:r>
    </w:p>
    <w:p w14:paraId="7C548284" w14:textId="6C72C1A8" w:rsidR="006C3124" w:rsidRDefault="00544A3E" w:rsidP="006C3124">
      <w:pPr>
        <w:ind w:right="-184"/>
        <w:rPr>
          <w:rFonts w:ascii="Calibri" w:hAnsi="Calibri" w:cs="Calibri"/>
          <w:bCs/>
          <w:sz w:val="22"/>
          <w:szCs w:val="22"/>
        </w:rPr>
      </w:pPr>
      <w:r>
        <w:rPr>
          <w:rFonts w:ascii="Calibri" w:hAnsi="Calibri" w:cs="Calibri"/>
          <w:sz w:val="22"/>
          <w:szCs w:val="22"/>
        </w:rPr>
        <w:t xml:space="preserve">Another resident attended to discuss </w:t>
      </w:r>
      <w:r w:rsidR="006E4E4D">
        <w:rPr>
          <w:rFonts w:ascii="Calibri" w:hAnsi="Calibri" w:cs="Calibri"/>
          <w:sz w:val="22"/>
          <w:szCs w:val="22"/>
        </w:rPr>
        <w:t xml:space="preserve">highways matters but was unable to stay for the whole meeting. He was asked to return in March. </w:t>
      </w:r>
      <w:r w:rsidR="00707FA0">
        <w:rPr>
          <w:rFonts w:ascii="Calibri" w:hAnsi="Calibri" w:cs="Calibri"/>
          <w:sz w:val="22"/>
          <w:szCs w:val="22"/>
        </w:rPr>
        <w:br/>
      </w:r>
      <w:r w:rsidR="006C3124" w:rsidRPr="00CE05EC">
        <w:rPr>
          <w:rFonts w:ascii="Calibri" w:hAnsi="Calibri" w:cs="Calibri"/>
          <w:sz w:val="22"/>
          <w:szCs w:val="22"/>
        </w:rPr>
        <w:br/>
      </w:r>
      <w:r w:rsidR="006C3124">
        <w:rPr>
          <w:rFonts w:ascii="Calibri" w:hAnsi="Calibri" w:cs="Calibri"/>
          <w:b/>
          <w:bCs/>
          <w:sz w:val="22"/>
          <w:szCs w:val="22"/>
        </w:rPr>
        <w:t>4</w:t>
      </w:r>
      <w:r w:rsidR="006C3124" w:rsidRPr="00CE05EC">
        <w:rPr>
          <w:rFonts w:ascii="Calibri" w:hAnsi="Calibri" w:cs="Calibri"/>
          <w:b/>
          <w:bCs/>
          <w:sz w:val="22"/>
          <w:szCs w:val="22"/>
        </w:rPr>
        <w:tab/>
        <w:t xml:space="preserve">Minutes of the Planning Committee Meeting held on </w:t>
      </w:r>
      <w:r w:rsidR="006C3124">
        <w:rPr>
          <w:rFonts w:ascii="Calibri" w:hAnsi="Calibri" w:cs="Calibri"/>
          <w:b/>
          <w:bCs/>
          <w:sz w:val="22"/>
          <w:szCs w:val="22"/>
        </w:rPr>
        <w:t>8</w:t>
      </w:r>
      <w:r w:rsidR="006C3124" w:rsidRPr="001803B1">
        <w:rPr>
          <w:rFonts w:ascii="Calibri" w:hAnsi="Calibri" w:cs="Calibri"/>
          <w:b/>
          <w:bCs/>
          <w:sz w:val="22"/>
          <w:szCs w:val="22"/>
          <w:vertAlign w:val="superscript"/>
        </w:rPr>
        <w:t>th</w:t>
      </w:r>
      <w:r w:rsidR="006C3124">
        <w:rPr>
          <w:rFonts w:ascii="Calibri" w:hAnsi="Calibri" w:cs="Calibri"/>
          <w:b/>
          <w:bCs/>
          <w:sz w:val="22"/>
          <w:szCs w:val="22"/>
        </w:rPr>
        <w:t xml:space="preserve"> January 2024 </w:t>
      </w:r>
      <w:r w:rsidR="006C3124" w:rsidRPr="00CE05EC">
        <w:rPr>
          <w:rFonts w:ascii="Calibri" w:hAnsi="Calibri" w:cs="Calibri"/>
          <w:b/>
          <w:bCs/>
          <w:sz w:val="22"/>
          <w:szCs w:val="22"/>
        </w:rPr>
        <w:t xml:space="preserve">- </w:t>
      </w:r>
      <w:r w:rsidR="006C3124" w:rsidRPr="00CE05EC">
        <w:rPr>
          <w:rFonts w:ascii="Calibri" w:hAnsi="Calibri" w:cs="Calibri"/>
          <w:sz w:val="22"/>
          <w:szCs w:val="22"/>
        </w:rPr>
        <w:t xml:space="preserve">To confirm the minutes </w:t>
      </w:r>
      <w:r w:rsidR="006C3124" w:rsidRPr="00CE05EC">
        <w:rPr>
          <w:rFonts w:ascii="Calibri" w:hAnsi="Calibri" w:cs="Calibri"/>
          <w:i/>
          <w:iCs/>
          <w:sz w:val="22"/>
          <w:szCs w:val="22"/>
        </w:rPr>
        <w:t xml:space="preserve"> </w:t>
      </w:r>
      <w:r w:rsidR="006C3124" w:rsidRPr="00CE05EC">
        <w:rPr>
          <w:rFonts w:ascii="Calibri" w:hAnsi="Calibri" w:cs="Calibri"/>
          <w:i/>
          <w:iCs/>
          <w:sz w:val="22"/>
          <w:szCs w:val="22"/>
        </w:rPr>
        <w:br/>
      </w:r>
      <w:r w:rsidR="00707FA0">
        <w:rPr>
          <w:rFonts w:ascii="Calibri" w:hAnsi="Calibri" w:cs="Calibri"/>
          <w:bCs/>
          <w:sz w:val="22"/>
          <w:szCs w:val="22"/>
        </w:rPr>
        <w:t>Councillors confirmed that they had received and read the Minutes of the Meeting held on 8</w:t>
      </w:r>
      <w:r w:rsidR="00707FA0" w:rsidRPr="00707FA0">
        <w:rPr>
          <w:rFonts w:ascii="Calibri" w:hAnsi="Calibri" w:cs="Calibri"/>
          <w:bCs/>
          <w:sz w:val="22"/>
          <w:szCs w:val="22"/>
          <w:vertAlign w:val="superscript"/>
        </w:rPr>
        <w:t>th</w:t>
      </w:r>
      <w:r w:rsidR="00707FA0">
        <w:rPr>
          <w:rFonts w:ascii="Calibri" w:hAnsi="Calibri" w:cs="Calibri"/>
          <w:bCs/>
          <w:sz w:val="22"/>
          <w:szCs w:val="22"/>
        </w:rPr>
        <w:t xml:space="preserve"> January 2024. Cllr </w:t>
      </w:r>
      <w:r w:rsidR="00133335">
        <w:rPr>
          <w:rFonts w:ascii="Calibri" w:hAnsi="Calibri" w:cs="Calibri"/>
          <w:bCs/>
          <w:sz w:val="22"/>
          <w:szCs w:val="22"/>
        </w:rPr>
        <w:t>Jackson</w:t>
      </w:r>
      <w:r w:rsidR="00707FA0">
        <w:rPr>
          <w:rFonts w:ascii="Calibri" w:hAnsi="Calibri" w:cs="Calibri"/>
          <w:bCs/>
          <w:sz w:val="22"/>
          <w:szCs w:val="22"/>
        </w:rPr>
        <w:t xml:space="preserve"> proposed them to be a true and accurate record of the Meeting, seconded by Cllr </w:t>
      </w:r>
      <w:r w:rsidR="00133335">
        <w:rPr>
          <w:rFonts w:ascii="Calibri" w:hAnsi="Calibri" w:cs="Calibri"/>
          <w:bCs/>
          <w:sz w:val="22"/>
          <w:szCs w:val="22"/>
        </w:rPr>
        <w:t>Egerton</w:t>
      </w:r>
      <w:r w:rsidR="00707FA0">
        <w:rPr>
          <w:rFonts w:ascii="Calibri" w:hAnsi="Calibri" w:cs="Calibri"/>
          <w:bCs/>
          <w:sz w:val="22"/>
          <w:szCs w:val="22"/>
        </w:rPr>
        <w:t xml:space="preserve">, all agreed. The Chairman duly signed the Minutes. Resolved. </w:t>
      </w:r>
    </w:p>
    <w:p w14:paraId="37108210" w14:textId="77777777" w:rsidR="00707FA0" w:rsidRDefault="00707FA0" w:rsidP="006C3124">
      <w:pPr>
        <w:ind w:right="-184"/>
        <w:rPr>
          <w:rFonts w:ascii="Calibri" w:hAnsi="Calibri" w:cs="Calibri"/>
          <w:bCs/>
          <w:sz w:val="22"/>
          <w:szCs w:val="22"/>
        </w:rPr>
      </w:pPr>
    </w:p>
    <w:p w14:paraId="1E559DB2" w14:textId="77777777" w:rsidR="00707FA0" w:rsidRPr="00CE05EC" w:rsidRDefault="00707FA0" w:rsidP="006C3124">
      <w:pPr>
        <w:ind w:right="-184"/>
        <w:rPr>
          <w:rFonts w:ascii="Calibri" w:hAnsi="Calibri" w:cs="Calibri"/>
          <w:bCs/>
          <w:sz w:val="22"/>
          <w:szCs w:val="22"/>
        </w:rPr>
      </w:pPr>
    </w:p>
    <w:p w14:paraId="7377EE40" w14:textId="18060EB4" w:rsidR="006C3124" w:rsidRPr="00EF0E51" w:rsidRDefault="006C3124" w:rsidP="006C3124">
      <w:pPr>
        <w:rPr>
          <w:rFonts w:ascii="Calibri" w:hAnsi="Calibri" w:cs="Calibri"/>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8</w:t>
      </w:r>
      <w:r w:rsidRPr="001803B1">
        <w:rPr>
          <w:rFonts w:ascii="Calibri" w:hAnsi="Calibri" w:cs="Calibri"/>
          <w:b/>
          <w:iCs/>
          <w:sz w:val="22"/>
          <w:szCs w:val="22"/>
          <w:vertAlign w:val="superscript"/>
        </w:rPr>
        <w:t>th</w:t>
      </w:r>
      <w:r>
        <w:rPr>
          <w:rFonts w:ascii="Calibri" w:hAnsi="Calibri" w:cs="Calibri"/>
          <w:b/>
          <w:iCs/>
          <w:sz w:val="22"/>
          <w:szCs w:val="22"/>
        </w:rPr>
        <w:t xml:space="preserve"> January 2024</w:t>
      </w:r>
      <w:r w:rsidR="00707FA0">
        <w:rPr>
          <w:rFonts w:ascii="Calibri" w:hAnsi="Calibri" w:cs="Calibri"/>
          <w:b/>
          <w:iCs/>
          <w:sz w:val="22"/>
          <w:szCs w:val="22"/>
        </w:rPr>
        <w:br/>
      </w:r>
      <w:r w:rsidR="00544A3E">
        <w:rPr>
          <w:rFonts w:ascii="Calibri" w:hAnsi="Calibri" w:cs="Calibri"/>
          <w:bCs/>
          <w:iCs/>
          <w:sz w:val="22"/>
          <w:szCs w:val="22"/>
        </w:rPr>
        <w:t xml:space="preserve">No items were raised. </w:t>
      </w:r>
      <w:r w:rsidR="00707FA0">
        <w:rPr>
          <w:rFonts w:ascii="Calibri" w:hAnsi="Calibri" w:cs="Calibri"/>
          <w:b/>
          <w:iCs/>
          <w:sz w:val="22"/>
          <w:szCs w:val="22"/>
        </w:rPr>
        <w:br/>
      </w:r>
      <w:r w:rsidR="00707FA0">
        <w:rPr>
          <w:rFonts w:ascii="Calibri" w:hAnsi="Calibri" w:cs="Calibri"/>
          <w:b/>
          <w:iCs/>
          <w:sz w:val="22"/>
          <w:szCs w:val="22"/>
        </w:rPr>
        <w:br/>
      </w: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5AFBF52D" w14:textId="77777777" w:rsidR="006C3124" w:rsidRPr="00E74699" w:rsidRDefault="006C3124" w:rsidP="006C3124">
      <w:pPr>
        <w:rPr>
          <w:rFonts w:ascii="Calibri" w:hAnsi="Calibri" w:cs="Calibri"/>
          <w:color w:val="242424"/>
          <w:sz w:val="22"/>
          <w:szCs w:val="22"/>
          <w:shd w:val="clear" w:color="auto" w:fill="FFFFFF"/>
        </w:rPr>
      </w:pPr>
    </w:p>
    <w:p w14:paraId="0EF996CB" w14:textId="77777777" w:rsidR="006C3124" w:rsidRPr="00E74699" w:rsidRDefault="006C3124" w:rsidP="006C3124">
      <w:pPr>
        <w:rPr>
          <w:rFonts w:ascii="Calibri" w:hAnsi="Calibri" w:cs="Calibri"/>
          <w:color w:val="242424"/>
          <w:sz w:val="22"/>
          <w:szCs w:val="22"/>
          <w:shd w:val="clear" w:color="auto" w:fill="FFFFFF"/>
        </w:rPr>
      </w:pPr>
      <w:r w:rsidRPr="00E74699">
        <w:rPr>
          <w:rFonts w:ascii="Calibri" w:hAnsi="Calibri" w:cs="Calibri"/>
          <w:color w:val="242424"/>
          <w:sz w:val="22"/>
          <w:szCs w:val="22"/>
          <w:shd w:val="clear" w:color="auto" w:fill="FFFFFF"/>
        </w:rPr>
        <w:t>23/05278/FUL  (validated: 17/01/2024)</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Address:  Proposed Natural Burial Ground, Lee, Ellesmere, Shropshire</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Proposal:  Change of use of agricultural land to provide natural burial ground and formation of associated car park</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View online at:  </w:t>
      </w:r>
      <w:hyperlink r:id="rId6" w:tgtFrame="_blank" w:history="1">
        <w:r w:rsidRPr="00E74699">
          <w:rPr>
            <w:rStyle w:val="Hyperlink"/>
            <w:rFonts w:ascii="Calibri" w:hAnsi="Calibri" w:cs="Calibri"/>
            <w:sz w:val="22"/>
            <w:szCs w:val="22"/>
            <w:bdr w:val="none" w:sz="0" w:space="0" w:color="auto" w:frame="1"/>
            <w:shd w:val="clear" w:color="auto" w:fill="FFFFFF"/>
          </w:rPr>
          <w:t>http://pa.shropshire.gov.uk/online-applications/applicationDetails.do?activeTab=summary&amp;keyVal=S57K08TDM0F00</w:t>
        </w:r>
      </w:hyperlink>
    </w:p>
    <w:p w14:paraId="181A9C40" w14:textId="76B669CC" w:rsidR="006C3124" w:rsidRPr="00E74699" w:rsidRDefault="00217F18" w:rsidP="006C3124">
      <w:pPr>
        <w:rPr>
          <w:rFonts w:ascii="Calibri" w:hAnsi="Calibri" w:cs="Calibri"/>
          <w:b/>
          <w:bCs/>
          <w:sz w:val="22"/>
          <w:szCs w:val="22"/>
        </w:rPr>
      </w:pPr>
      <w:r w:rsidRPr="00217F18">
        <w:rPr>
          <w:rFonts w:asciiTheme="minorHAnsi" w:hAnsiTheme="minorHAnsi" w:cstheme="minorHAnsi"/>
          <w:color w:val="222222"/>
          <w:sz w:val="22"/>
          <w:szCs w:val="22"/>
          <w:shd w:val="clear" w:color="auto" w:fill="FFFFFF"/>
        </w:rPr>
        <w:t>The Parish Councillors agreed that in principle they would support this application as it would not only provide much needed additional burial plots but also if offers an alternative style of burial to the traditional within the parish.</w:t>
      </w:r>
      <w:r w:rsidRPr="00217F18">
        <w:rPr>
          <w:rFonts w:asciiTheme="minorHAnsi" w:hAnsiTheme="minorHAnsi" w:cstheme="minorHAnsi"/>
          <w:color w:val="222222"/>
          <w:sz w:val="22"/>
          <w:szCs w:val="22"/>
        </w:rPr>
        <w:br/>
      </w:r>
      <w:r w:rsidRPr="00217F18">
        <w:rPr>
          <w:rFonts w:asciiTheme="minorHAnsi" w:hAnsiTheme="minorHAnsi" w:cstheme="minorHAnsi"/>
          <w:color w:val="222222"/>
          <w:sz w:val="22"/>
          <w:szCs w:val="22"/>
          <w:shd w:val="clear" w:color="auto" w:fill="FFFFFF"/>
        </w:rPr>
        <w:t>However, the Parish Council has noted that </w:t>
      </w:r>
      <w:r w:rsidRPr="00217F18">
        <w:rPr>
          <w:rStyle w:val="markyttynph55"/>
          <w:rFonts w:asciiTheme="minorHAnsi" w:eastAsiaTheme="majorEastAsia" w:hAnsiTheme="minorHAnsi" w:cstheme="minorHAnsi"/>
          <w:color w:val="222222"/>
          <w:sz w:val="22"/>
          <w:szCs w:val="22"/>
          <w:bdr w:val="none" w:sz="0" w:space="0" w:color="auto" w:frame="1"/>
          <w:shd w:val="clear" w:color="auto" w:fill="FFFFFF"/>
        </w:rPr>
        <w:t>comments</w:t>
      </w:r>
      <w:r w:rsidRPr="00217F18">
        <w:rPr>
          <w:rFonts w:asciiTheme="minorHAnsi" w:hAnsiTheme="minorHAnsi" w:cstheme="minorHAnsi"/>
          <w:color w:val="222222"/>
          <w:sz w:val="22"/>
          <w:szCs w:val="22"/>
          <w:shd w:val="clear" w:color="auto" w:fill="FFFFFF"/>
        </w:rPr>
        <w:t xml:space="preserve"> from several consultees (Highways, Drainage etc) are outstanding and not all supporting documents have been submitted - without being able to view these the </w:t>
      </w:r>
      <w:r>
        <w:rPr>
          <w:rFonts w:asciiTheme="minorHAnsi" w:hAnsiTheme="minorHAnsi" w:cstheme="minorHAnsi"/>
          <w:color w:val="222222"/>
          <w:sz w:val="22"/>
          <w:szCs w:val="22"/>
          <w:shd w:val="clear" w:color="auto" w:fill="FFFFFF"/>
        </w:rPr>
        <w:t xml:space="preserve">Councillors felt </w:t>
      </w:r>
      <w:r w:rsidRPr="00217F18">
        <w:rPr>
          <w:rFonts w:asciiTheme="minorHAnsi" w:hAnsiTheme="minorHAnsi" w:cstheme="minorHAnsi"/>
          <w:color w:val="222222"/>
          <w:sz w:val="22"/>
          <w:szCs w:val="22"/>
          <w:shd w:val="clear" w:color="auto" w:fill="FFFFFF"/>
        </w:rPr>
        <w:t xml:space="preserve">unable to give a completely informed viewpoint and, therefore, </w:t>
      </w:r>
      <w:r>
        <w:rPr>
          <w:rFonts w:asciiTheme="minorHAnsi" w:hAnsiTheme="minorHAnsi" w:cstheme="minorHAnsi"/>
          <w:color w:val="222222"/>
          <w:sz w:val="22"/>
          <w:szCs w:val="22"/>
          <w:shd w:val="clear" w:color="auto" w:fill="FFFFFF"/>
        </w:rPr>
        <w:t xml:space="preserve">could </w:t>
      </w:r>
      <w:r w:rsidRPr="00217F18">
        <w:rPr>
          <w:rFonts w:asciiTheme="minorHAnsi" w:hAnsiTheme="minorHAnsi" w:cstheme="minorHAnsi"/>
          <w:color w:val="222222"/>
          <w:sz w:val="22"/>
          <w:szCs w:val="22"/>
          <w:shd w:val="clear" w:color="auto" w:fill="FFFFFF"/>
        </w:rPr>
        <w:lastRenderedPageBreak/>
        <w:t>support</w:t>
      </w:r>
      <w:r>
        <w:rPr>
          <w:rFonts w:asciiTheme="minorHAnsi" w:hAnsiTheme="minorHAnsi" w:cstheme="minorHAnsi"/>
          <w:color w:val="222222"/>
          <w:sz w:val="22"/>
          <w:szCs w:val="22"/>
          <w:shd w:val="clear" w:color="auto" w:fill="FFFFFF"/>
        </w:rPr>
        <w:t xml:space="preserve"> it</w:t>
      </w:r>
      <w:r w:rsidRPr="00217F18">
        <w:rPr>
          <w:rFonts w:asciiTheme="minorHAnsi" w:hAnsiTheme="minorHAnsi" w:cstheme="minorHAnsi"/>
          <w:color w:val="222222"/>
          <w:sz w:val="22"/>
          <w:szCs w:val="22"/>
          <w:shd w:val="clear" w:color="auto" w:fill="FFFFFF"/>
        </w:rPr>
        <w:t xml:space="preserve"> in principle only. The Councillors </w:t>
      </w:r>
      <w:r>
        <w:rPr>
          <w:rFonts w:asciiTheme="minorHAnsi" w:hAnsiTheme="minorHAnsi" w:cstheme="minorHAnsi"/>
          <w:color w:val="222222"/>
          <w:sz w:val="22"/>
          <w:szCs w:val="22"/>
          <w:shd w:val="clear" w:color="auto" w:fill="FFFFFF"/>
        </w:rPr>
        <w:t xml:space="preserve">noted </w:t>
      </w:r>
      <w:r w:rsidRPr="00217F18">
        <w:rPr>
          <w:rFonts w:asciiTheme="minorHAnsi" w:hAnsiTheme="minorHAnsi" w:cstheme="minorHAnsi"/>
          <w:color w:val="222222"/>
          <w:sz w:val="22"/>
          <w:szCs w:val="22"/>
          <w:shd w:val="clear" w:color="auto" w:fill="FFFFFF"/>
        </w:rPr>
        <w:t>that a pre app was</w:t>
      </w:r>
      <w:r>
        <w:rPr>
          <w:rFonts w:ascii="Arial" w:hAnsi="Arial" w:cs="Arial"/>
          <w:color w:val="222222"/>
          <w:sz w:val="21"/>
          <w:szCs w:val="21"/>
          <w:shd w:val="clear" w:color="auto" w:fill="FFFFFF"/>
        </w:rPr>
        <w:t xml:space="preserve"> </w:t>
      </w:r>
      <w:r w:rsidRPr="00217F18">
        <w:rPr>
          <w:rFonts w:asciiTheme="minorHAnsi" w:hAnsiTheme="minorHAnsi" w:cstheme="minorHAnsi"/>
          <w:color w:val="222222"/>
          <w:sz w:val="22"/>
          <w:szCs w:val="22"/>
          <w:shd w:val="clear" w:color="auto" w:fill="FFFFFF"/>
        </w:rPr>
        <w:t xml:space="preserve">undertaken and approved, however </w:t>
      </w:r>
      <w:r>
        <w:rPr>
          <w:rFonts w:asciiTheme="minorHAnsi" w:hAnsiTheme="minorHAnsi" w:cstheme="minorHAnsi"/>
          <w:color w:val="222222"/>
          <w:sz w:val="22"/>
          <w:szCs w:val="22"/>
          <w:shd w:val="clear" w:color="auto" w:fill="FFFFFF"/>
        </w:rPr>
        <w:t xml:space="preserve">they have </w:t>
      </w:r>
      <w:r w:rsidRPr="00217F18">
        <w:rPr>
          <w:rFonts w:asciiTheme="minorHAnsi" w:hAnsiTheme="minorHAnsi" w:cstheme="minorHAnsi"/>
          <w:color w:val="222222"/>
          <w:sz w:val="22"/>
          <w:szCs w:val="22"/>
          <w:shd w:val="clear" w:color="auto" w:fill="FFFFFF"/>
        </w:rPr>
        <w:t>not seen this.</w:t>
      </w:r>
      <w:r w:rsidRPr="00217F18">
        <w:rPr>
          <w:rFonts w:asciiTheme="minorHAnsi" w:hAnsiTheme="minorHAnsi" w:cstheme="minorHAnsi"/>
          <w:color w:val="222222"/>
          <w:sz w:val="22"/>
          <w:szCs w:val="22"/>
        </w:rPr>
        <w:br/>
      </w:r>
      <w:r w:rsidRPr="00217F18">
        <w:rPr>
          <w:rFonts w:asciiTheme="minorHAnsi" w:hAnsiTheme="minorHAnsi" w:cstheme="minorHAnsi"/>
          <w:color w:val="222222"/>
          <w:sz w:val="22"/>
          <w:szCs w:val="22"/>
          <w:shd w:val="clear" w:color="auto" w:fill="FFFFFF"/>
        </w:rPr>
        <w:t>The Parish Council</w:t>
      </w:r>
      <w:r>
        <w:rPr>
          <w:rFonts w:asciiTheme="minorHAnsi" w:hAnsiTheme="minorHAnsi" w:cstheme="minorHAnsi"/>
          <w:color w:val="222222"/>
          <w:sz w:val="22"/>
          <w:szCs w:val="22"/>
          <w:shd w:val="clear" w:color="auto" w:fill="FFFFFF"/>
        </w:rPr>
        <w:t>lors agreed that they</w:t>
      </w:r>
      <w:r w:rsidRPr="00217F18">
        <w:rPr>
          <w:rFonts w:asciiTheme="minorHAnsi" w:hAnsiTheme="minorHAnsi" w:cstheme="minorHAnsi"/>
          <w:color w:val="222222"/>
          <w:sz w:val="22"/>
          <w:szCs w:val="22"/>
          <w:shd w:val="clear" w:color="auto" w:fill="FFFFFF"/>
        </w:rPr>
        <w:t xml:space="preserve"> would like to see a business operation plan to include hours of operation; information about how records will be maintained long term and whether they will be available for public access; confirmed daily hours of operation; details of how visitors will be managed/will visiting times be limited to non peak hours for example in order to manage traffic; more details of how the proposed trust will work; licensing information, how long the plots will be purchased for etc.</w:t>
      </w:r>
      <w:r w:rsidRPr="00217F18">
        <w:rPr>
          <w:rFonts w:asciiTheme="minorHAnsi" w:hAnsiTheme="minorHAnsi" w:cstheme="minorHAnsi"/>
          <w:color w:val="222222"/>
          <w:sz w:val="22"/>
          <w:szCs w:val="22"/>
        </w:rPr>
        <w:br/>
      </w:r>
      <w:r w:rsidRPr="00217F18">
        <w:rPr>
          <w:rFonts w:asciiTheme="minorHAnsi" w:hAnsiTheme="minorHAnsi" w:cstheme="minorHAnsi"/>
          <w:color w:val="222222"/>
          <w:sz w:val="22"/>
          <w:szCs w:val="22"/>
          <w:shd w:val="clear" w:color="auto" w:fill="FFFFFF"/>
        </w:rPr>
        <w:t xml:space="preserve">The </w:t>
      </w:r>
      <w:r>
        <w:rPr>
          <w:rFonts w:asciiTheme="minorHAnsi" w:hAnsiTheme="minorHAnsi" w:cstheme="minorHAnsi"/>
          <w:color w:val="222222"/>
          <w:sz w:val="22"/>
          <w:szCs w:val="22"/>
          <w:shd w:val="clear" w:color="auto" w:fill="FFFFFF"/>
        </w:rPr>
        <w:t>Councill</w:t>
      </w:r>
      <w:r w:rsidR="002F7A28">
        <w:rPr>
          <w:rFonts w:asciiTheme="minorHAnsi" w:hAnsiTheme="minorHAnsi" w:cstheme="minorHAnsi"/>
          <w:color w:val="222222"/>
          <w:sz w:val="22"/>
          <w:szCs w:val="22"/>
          <w:shd w:val="clear" w:color="auto" w:fill="FFFFFF"/>
        </w:rPr>
        <w:t xml:space="preserve">ors agreed that they </w:t>
      </w:r>
      <w:r w:rsidRPr="00217F18">
        <w:rPr>
          <w:rFonts w:asciiTheme="minorHAnsi" w:hAnsiTheme="minorHAnsi" w:cstheme="minorHAnsi"/>
          <w:color w:val="222222"/>
          <w:sz w:val="22"/>
          <w:szCs w:val="22"/>
          <w:shd w:val="clear" w:color="auto" w:fill="FFFFFF"/>
        </w:rPr>
        <w:t>would strongly support a 30mph zone being put into place through the village of Lee and would ask that this be considered to support and complement this application.</w:t>
      </w:r>
      <w:r w:rsidR="00707FA0">
        <w:rPr>
          <w:rFonts w:ascii="Calibri" w:hAnsi="Calibri" w:cs="Calibri"/>
          <w:b/>
          <w:bCs/>
          <w:sz w:val="22"/>
          <w:szCs w:val="22"/>
        </w:rPr>
        <w:br/>
      </w:r>
    </w:p>
    <w:p w14:paraId="7F04AE28" w14:textId="7FA57EF7" w:rsidR="00707FA0" w:rsidRPr="00702000" w:rsidRDefault="006C3124" w:rsidP="006C3124">
      <w:pPr>
        <w:rPr>
          <w:rFonts w:ascii="Calibri" w:hAnsi="Calibri" w:cs="Calibri"/>
          <w:b/>
          <w:bCs/>
          <w:sz w:val="22"/>
          <w:szCs w:val="22"/>
        </w:rPr>
      </w:pPr>
      <w:r>
        <w:rPr>
          <w:rFonts w:ascii="Calibri" w:hAnsi="Calibri" w:cs="Calibri"/>
          <w:b/>
          <w:bCs/>
          <w:sz w:val="22"/>
          <w:szCs w:val="22"/>
        </w:rPr>
        <w:t>7</w:t>
      </w:r>
      <w:r>
        <w:rPr>
          <w:rFonts w:ascii="Calibri" w:hAnsi="Calibri" w:cs="Calibri"/>
          <w:b/>
          <w:bCs/>
          <w:sz w:val="22"/>
          <w:szCs w:val="22"/>
        </w:rPr>
        <w:tab/>
        <w:t>New planning applications received since 6</w:t>
      </w:r>
      <w:r w:rsidRPr="00513B5F">
        <w:rPr>
          <w:rFonts w:ascii="Calibri" w:hAnsi="Calibri" w:cs="Calibri"/>
          <w:b/>
          <w:bCs/>
          <w:sz w:val="22"/>
          <w:szCs w:val="22"/>
          <w:vertAlign w:val="superscript"/>
        </w:rPr>
        <w:t>th</w:t>
      </w:r>
      <w:r>
        <w:rPr>
          <w:rFonts w:ascii="Calibri" w:hAnsi="Calibri" w:cs="Calibri"/>
          <w:b/>
          <w:bCs/>
          <w:sz w:val="22"/>
          <w:szCs w:val="22"/>
        </w:rPr>
        <w:t xml:space="preserve"> February 2024 –</w:t>
      </w:r>
      <w:r>
        <w:rPr>
          <w:rFonts w:ascii="Calibri" w:hAnsi="Calibri" w:cs="Calibri"/>
          <w:bCs/>
          <w:sz w:val="22"/>
          <w:szCs w:val="22"/>
        </w:rPr>
        <w:t xml:space="preserve"> to acknowledge receipt</w:t>
      </w:r>
      <w:r>
        <w:rPr>
          <w:rFonts w:ascii="Calibri" w:hAnsi="Calibri" w:cs="Calibri"/>
          <w:bCs/>
          <w:sz w:val="22"/>
          <w:szCs w:val="22"/>
        </w:rPr>
        <w:br/>
      </w:r>
      <w:r w:rsidR="00E94B11">
        <w:rPr>
          <w:rFonts w:ascii="Calibri" w:hAnsi="Calibri" w:cs="Calibri"/>
          <w:sz w:val="22"/>
          <w:szCs w:val="22"/>
        </w:rPr>
        <w:t xml:space="preserve">No new applications have been received. </w:t>
      </w:r>
      <w:r w:rsidR="00707FA0">
        <w:rPr>
          <w:rFonts w:ascii="Calibri" w:hAnsi="Calibri" w:cs="Calibri"/>
          <w:b/>
          <w:bCs/>
          <w:sz w:val="22"/>
          <w:szCs w:val="22"/>
        </w:rPr>
        <w:br/>
      </w:r>
    </w:p>
    <w:p w14:paraId="39C0B30D" w14:textId="77777777" w:rsidR="006C3124" w:rsidRDefault="006C3124" w:rsidP="006C3124">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30A1C314" w14:textId="77777777" w:rsidR="006C3124" w:rsidRPr="00E74699" w:rsidRDefault="006C3124" w:rsidP="006C3124">
      <w:pPr>
        <w:rPr>
          <w:rFonts w:ascii="Calibri" w:hAnsi="Calibri" w:cs="Calibri"/>
        </w:rPr>
      </w:pPr>
      <w:r w:rsidRPr="00E74699">
        <w:rPr>
          <w:rFonts w:ascii="Calibri" w:hAnsi="Calibri" w:cs="Calibri"/>
          <w:color w:val="242424"/>
          <w:sz w:val="22"/>
          <w:szCs w:val="22"/>
          <w:shd w:val="clear" w:color="auto" w:fill="FFFFFF"/>
        </w:rPr>
        <w:t>23/04876/FUL  (validated: 13/11/2023)</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Address:  Proposed Residential Barn Conversions South Of Pentreheylin Lodge, Dudleston Heath, Shropshire</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Proposal:  Conversion of barns to 4 No. dwellings, installation of treatment plants, creation of amenity space</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Decision:  Refuse</w:t>
      </w:r>
    </w:p>
    <w:p w14:paraId="48C5A970" w14:textId="77777777" w:rsidR="006C3124" w:rsidRPr="00E74699" w:rsidRDefault="006C3124" w:rsidP="006C3124">
      <w:pPr>
        <w:rPr>
          <w:rFonts w:ascii="Calibri" w:hAnsi="Calibri" w:cs="Calibri"/>
        </w:rPr>
      </w:pPr>
    </w:p>
    <w:p w14:paraId="6201F8FD" w14:textId="77777777" w:rsidR="006C3124" w:rsidRPr="00E74699" w:rsidRDefault="006C3124" w:rsidP="006C3124">
      <w:pPr>
        <w:rPr>
          <w:rFonts w:ascii="Calibri" w:hAnsi="Calibri" w:cs="Calibri"/>
        </w:rPr>
      </w:pPr>
      <w:r w:rsidRPr="00E74699">
        <w:rPr>
          <w:rFonts w:ascii="Calibri" w:hAnsi="Calibri" w:cs="Calibri"/>
          <w:color w:val="242424"/>
          <w:sz w:val="22"/>
          <w:szCs w:val="22"/>
          <w:shd w:val="clear" w:color="auto" w:fill="FFFFFF"/>
        </w:rPr>
        <w:t> 23/04405/FUL  (validated: 25/10/2023)</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Address:  Blackwater Meadow Marina, Birch Road, Ellesmere, Shropshire</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Proposal:  Siting of additional 23no. timber clad caravans</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Decision:  Withdrawn</w:t>
      </w:r>
    </w:p>
    <w:p w14:paraId="00B9F0CF" w14:textId="77777777" w:rsidR="006C3124" w:rsidRPr="00E74699" w:rsidRDefault="006C3124" w:rsidP="006C3124">
      <w:pPr>
        <w:rPr>
          <w:rFonts w:ascii="Calibri" w:hAnsi="Calibri" w:cs="Calibri"/>
        </w:rPr>
      </w:pPr>
    </w:p>
    <w:p w14:paraId="1FC20939" w14:textId="2288AAE8" w:rsidR="006C3124" w:rsidRPr="00E94B11" w:rsidRDefault="006C3124" w:rsidP="006C3124">
      <w:r w:rsidRPr="00E74699">
        <w:rPr>
          <w:rFonts w:ascii="Calibri" w:hAnsi="Calibri" w:cs="Calibri"/>
          <w:color w:val="242424"/>
          <w:sz w:val="22"/>
          <w:szCs w:val="22"/>
          <w:shd w:val="clear" w:color="auto" w:fill="FFFFFF"/>
        </w:rPr>
        <w:t>23/05158/FUL  (validated: 01/12/2023)</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Address:  Winston, Ellesmere Road, Tetchill, Ellesmere, Shropshire, SY12 9BA</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Proposal:  Erection of an agricultural livestock building and all associated works.</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Decision:  Grant Permission</w:t>
      </w:r>
      <w:r w:rsidRPr="00E74699">
        <w:rPr>
          <w:rFonts w:ascii="Calibri" w:hAnsi="Calibri" w:cs="Calibri"/>
          <w:color w:val="242424"/>
          <w:sz w:val="22"/>
          <w:szCs w:val="22"/>
        </w:rPr>
        <w:br/>
      </w:r>
    </w:p>
    <w:p w14:paraId="71E889A0" w14:textId="701150C2" w:rsidR="006C3124" w:rsidRPr="00ED5EF5" w:rsidRDefault="006C3124" w:rsidP="006C3124">
      <w:pPr>
        <w:rPr>
          <w:rFonts w:ascii="Calibri" w:hAnsi="Calibri" w:cs="Calibri"/>
          <w:color w:val="242424"/>
          <w:sz w:val="22"/>
          <w:szCs w:val="22"/>
          <w:shd w:val="clear" w:color="auto" w:fill="FFFFFF"/>
        </w:rPr>
      </w:pPr>
      <w:r w:rsidRPr="00E74699">
        <w:rPr>
          <w:rFonts w:ascii="Calibri" w:hAnsi="Calibri" w:cs="Calibri"/>
          <w:color w:val="242424"/>
          <w:sz w:val="22"/>
          <w:szCs w:val="22"/>
          <w:shd w:val="clear" w:color="auto" w:fill="FFFFFF"/>
        </w:rPr>
        <w:t>23/04807/OUT  (validated: 16/11/2023)</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Address:  Land South Elson Cottage, Elson Road, Ellesmere, Shropshire</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Proposal:  Outline application for the erection of 6no. dwellings (1 affordable) to include access and layout</w:t>
      </w:r>
      <w:r w:rsidRPr="00E74699">
        <w:rPr>
          <w:rFonts w:ascii="Calibri" w:hAnsi="Calibri" w:cs="Calibri"/>
          <w:color w:val="242424"/>
          <w:sz w:val="22"/>
          <w:szCs w:val="22"/>
        </w:rPr>
        <w:br/>
      </w:r>
      <w:r w:rsidRPr="00E74699">
        <w:rPr>
          <w:rFonts w:ascii="Calibri" w:hAnsi="Calibri" w:cs="Calibri"/>
          <w:color w:val="242424"/>
          <w:sz w:val="22"/>
          <w:szCs w:val="22"/>
          <w:shd w:val="clear" w:color="auto" w:fill="FFFFFF"/>
        </w:rPr>
        <w:t>Decision:  Refuse</w:t>
      </w:r>
      <w:r w:rsidRPr="00E74699">
        <w:rPr>
          <w:rFonts w:ascii="Calibri" w:hAnsi="Calibri" w:cs="Calibri"/>
          <w:color w:val="242424"/>
          <w:sz w:val="22"/>
          <w:szCs w:val="22"/>
        </w:rPr>
        <w:br/>
      </w:r>
      <w:r w:rsidRPr="00E74699">
        <w:rPr>
          <w:rFonts w:ascii="Calibri" w:hAnsi="Calibri" w:cs="Calibri"/>
          <w:color w:val="242424"/>
          <w:sz w:val="22"/>
          <w:szCs w:val="22"/>
        </w:rPr>
        <w:br/>
      </w: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00F4A8A1" w14:textId="1A99D83B" w:rsidR="006C3124" w:rsidRDefault="005F3689" w:rsidP="006C312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23/00699/FUL 2 Ivy Vil</w:t>
      </w:r>
      <w:r w:rsidR="001C545C">
        <w:rPr>
          <w:rFonts w:ascii="Calibri" w:hAnsi="Calibri" w:cs="Calibri"/>
          <w:color w:val="000000"/>
          <w:sz w:val="22"/>
          <w:szCs w:val="22"/>
        </w:rPr>
        <w:t>l</w:t>
      </w:r>
      <w:r>
        <w:rPr>
          <w:rFonts w:ascii="Calibri" w:hAnsi="Calibri" w:cs="Calibri"/>
          <w:color w:val="000000"/>
          <w:sz w:val="22"/>
          <w:szCs w:val="22"/>
        </w:rPr>
        <w:t>as – appeal noted.</w:t>
      </w:r>
    </w:p>
    <w:p w14:paraId="493488DC" w14:textId="77777777" w:rsidR="005F3689" w:rsidRDefault="005F3689" w:rsidP="006C3124">
      <w:pPr>
        <w:pStyle w:val="NormalWeb"/>
        <w:spacing w:before="0" w:beforeAutospacing="0" w:after="0" w:afterAutospacing="0"/>
        <w:rPr>
          <w:rFonts w:ascii="Calibri" w:hAnsi="Calibri" w:cs="Calibri"/>
          <w:color w:val="000000"/>
          <w:sz w:val="22"/>
          <w:szCs w:val="22"/>
        </w:rPr>
      </w:pPr>
    </w:p>
    <w:p w14:paraId="44F5D260" w14:textId="77777777" w:rsidR="006C3124" w:rsidRDefault="006C3124" w:rsidP="006C3124">
      <w:pPr>
        <w:pStyle w:val="NormalWeb"/>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46A92252" w14:textId="399C6F42" w:rsidR="0065478A" w:rsidRDefault="0065478A" w:rsidP="006C3124">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The Councillors discussed the request to support a Build your own Affordable Home Scheme.  </w:t>
      </w:r>
      <w:r w:rsidR="003F223F">
        <w:rPr>
          <w:rFonts w:ascii="Calibri" w:hAnsi="Calibri" w:cs="Calibri"/>
          <w:color w:val="201F1E"/>
          <w:sz w:val="22"/>
          <w:szCs w:val="22"/>
        </w:rPr>
        <w:t xml:space="preserve">This application was confirmed as a single plot exception site. The owners have local businesses and local family.  </w:t>
      </w:r>
      <w:r w:rsidR="003441E3">
        <w:rPr>
          <w:rFonts w:ascii="Calibri" w:hAnsi="Calibri" w:cs="Calibri"/>
          <w:color w:val="201F1E"/>
          <w:sz w:val="22"/>
          <w:szCs w:val="22"/>
        </w:rPr>
        <w:t xml:space="preserve">However, it was noted that the applicants live c half a mile outside the Parish boundary. The Councillors agreed that they are content to </w:t>
      </w:r>
      <w:r w:rsidR="0039026E">
        <w:rPr>
          <w:rFonts w:ascii="Calibri" w:hAnsi="Calibri" w:cs="Calibri"/>
          <w:color w:val="201F1E"/>
          <w:sz w:val="22"/>
          <w:szCs w:val="22"/>
        </w:rPr>
        <w:t xml:space="preserve">fully </w:t>
      </w:r>
      <w:r w:rsidR="003441E3">
        <w:rPr>
          <w:rFonts w:ascii="Calibri" w:hAnsi="Calibri" w:cs="Calibri"/>
          <w:color w:val="201F1E"/>
          <w:sz w:val="22"/>
          <w:szCs w:val="22"/>
        </w:rPr>
        <w:t xml:space="preserve">support a local </w:t>
      </w:r>
      <w:r w:rsidR="00087D31">
        <w:rPr>
          <w:rFonts w:ascii="Calibri" w:hAnsi="Calibri" w:cs="Calibri"/>
          <w:color w:val="201F1E"/>
          <w:sz w:val="22"/>
          <w:szCs w:val="22"/>
        </w:rPr>
        <w:t xml:space="preserve">couple </w:t>
      </w:r>
      <w:r w:rsidR="0039026E">
        <w:rPr>
          <w:rFonts w:ascii="Calibri" w:hAnsi="Calibri" w:cs="Calibri"/>
          <w:color w:val="201F1E"/>
          <w:sz w:val="22"/>
          <w:szCs w:val="22"/>
        </w:rPr>
        <w:t xml:space="preserve">with their application </w:t>
      </w:r>
      <w:r w:rsidR="00087D31">
        <w:rPr>
          <w:rFonts w:ascii="Calibri" w:hAnsi="Calibri" w:cs="Calibri"/>
          <w:color w:val="201F1E"/>
          <w:sz w:val="22"/>
          <w:szCs w:val="22"/>
        </w:rPr>
        <w:t xml:space="preserve">although </w:t>
      </w:r>
      <w:r w:rsidR="0039026E">
        <w:rPr>
          <w:rFonts w:ascii="Calibri" w:hAnsi="Calibri" w:cs="Calibri"/>
          <w:color w:val="201F1E"/>
          <w:sz w:val="22"/>
          <w:szCs w:val="22"/>
        </w:rPr>
        <w:t xml:space="preserve">it was noted that </w:t>
      </w:r>
      <w:r w:rsidR="00087D31">
        <w:rPr>
          <w:rFonts w:ascii="Calibri" w:hAnsi="Calibri" w:cs="Calibri"/>
          <w:color w:val="201F1E"/>
          <w:sz w:val="22"/>
          <w:szCs w:val="22"/>
        </w:rPr>
        <w:t>they do not formally meet more than one of the specified criteria for the Parish but they do meet every criteria within a 5 mile radius of the boundary</w:t>
      </w:r>
      <w:r w:rsidR="006B1B8A">
        <w:rPr>
          <w:rFonts w:ascii="Calibri" w:hAnsi="Calibri" w:cs="Calibri"/>
          <w:color w:val="201F1E"/>
          <w:sz w:val="22"/>
          <w:szCs w:val="22"/>
        </w:rPr>
        <w:t xml:space="preserve"> proposed by Cllr Egerton, seconded by  Cllr Davenport, all agreed</w:t>
      </w:r>
      <w:r w:rsidR="0039026E">
        <w:rPr>
          <w:rFonts w:ascii="Calibri" w:hAnsi="Calibri" w:cs="Calibri"/>
          <w:color w:val="201F1E"/>
          <w:sz w:val="22"/>
          <w:szCs w:val="22"/>
        </w:rPr>
        <w:t xml:space="preserve">.  </w:t>
      </w:r>
    </w:p>
    <w:p w14:paraId="392C1510" w14:textId="77777777" w:rsidR="00337EBC" w:rsidRPr="0065478A" w:rsidRDefault="00337EBC" w:rsidP="006C3124">
      <w:pPr>
        <w:pStyle w:val="NormalWeb"/>
        <w:spacing w:before="0" w:beforeAutospacing="0" w:after="0" w:afterAutospacing="0"/>
        <w:rPr>
          <w:rFonts w:ascii="Calibri" w:hAnsi="Calibri" w:cs="Calibri"/>
          <w:color w:val="000000"/>
          <w:sz w:val="22"/>
          <w:szCs w:val="22"/>
        </w:rPr>
      </w:pPr>
    </w:p>
    <w:p w14:paraId="03FDB0E2" w14:textId="77777777" w:rsidR="0000556C" w:rsidRDefault="006C3124" w:rsidP="006C3124">
      <w:pPr>
        <w:pStyle w:val="NormalWeb"/>
        <w:spacing w:after="0" w:afterAutospacing="0"/>
        <w:rPr>
          <w:rFonts w:ascii="Calibri" w:hAnsi="Calibri" w:cs="Calibri"/>
          <w:color w:val="000000"/>
          <w:sz w:val="22"/>
          <w:szCs w:val="22"/>
        </w:rPr>
      </w:pPr>
      <w:r w:rsidRPr="00171F32">
        <w:rPr>
          <w:rFonts w:ascii="Calibri" w:hAnsi="Calibri" w:cs="Calibri"/>
          <w:b/>
          <w:bCs/>
          <w:sz w:val="22"/>
          <w:szCs w:val="22"/>
        </w:rPr>
        <w:lastRenderedPageBreak/>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r w:rsidR="00707FA0">
        <w:rPr>
          <w:rFonts w:ascii="Calibri" w:hAnsi="Calibri" w:cs="Calibri"/>
          <w:color w:val="000000"/>
          <w:sz w:val="22"/>
          <w:szCs w:val="22"/>
        </w:rPr>
        <w:br/>
      </w:r>
      <w:r w:rsidR="00337EBC">
        <w:rPr>
          <w:rFonts w:ascii="Calibri" w:hAnsi="Calibri" w:cs="Calibri"/>
          <w:color w:val="000000"/>
          <w:sz w:val="22"/>
          <w:szCs w:val="22"/>
        </w:rPr>
        <w:t xml:space="preserve">Cllr Egerton proposed closing the meeting, seconded by Cllr Ward, all agreed. </w:t>
      </w:r>
    </w:p>
    <w:p w14:paraId="3DB172B5" w14:textId="77777777" w:rsidR="0000556C" w:rsidRDefault="0000556C" w:rsidP="0000556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New planning enforcement guidelines issued by Shropshire Council were noted. </w:t>
      </w:r>
    </w:p>
    <w:p w14:paraId="041E32E8" w14:textId="77777777" w:rsidR="00585F3C" w:rsidRDefault="0055164C" w:rsidP="0000556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Three alleged breach of planning matters were raised and discussed following a response from Shropshire Council.  </w:t>
      </w:r>
      <w:r w:rsidR="00FD307D">
        <w:rPr>
          <w:rFonts w:ascii="Calibri" w:hAnsi="Calibri" w:cs="Calibri"/>
          <w:color w:val="000000"/>
          <w:sz w:val="22"/>
          <w:szCs w:val="22"/>
        </w:rPr>
        <w:t xml:space="preserve">Notifications of enforcement matters are sent to the Parish Council, but never any outcomes.  </w:t>
      </w:r>
    </w:p>
    <w:p w14:paraId="1A4B02D5" w14:textId="77777777" w:rsidR="000D582C" w:rsidRDefault="00585F3C" w:rsidP="0000556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queried whether the occupants of static caravans pay any council tax</w:t>
      </w:r>
      <w:r w:rsidR="000D582C">
        <w:rPr>
          <w:rFonts w:ascii="Calibri" w:hAnsi="Calibri" w:cs="Calibri"/>
          <w:color w:val="000000"/>
          <w:sz w:val="22"/>
          <w:szCs w:val="22"/>
        </w:rPr>
        <w:t>.</w:t>
      </w:r>
    </w:p>
    <w:p w14:paraId="24AD5442" w14:textId="110BC993" w:rsidR="00DC1034" w:rsidRDefault="00DC1034" w:rsidP="0000556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new matter was raised which the Clerk was asked to report. Cllr Waller-Davies to provide supporting evidence. </w:t>
      </w:r>
    </w:p>
    <w:bookmarkEnd w:id="0"/>
    <w:p w14:paraId="4B57B644" w14:textId="77777777" w:rsidR="006C3124" w:rsidRDefault="006C3124" w:rsidP="006C3124">
      <w:pPr>
        <w:rPr>
          <w:rFonts w:ascii="Calibri" w:hAnsi="Calibri" w:cs="Calibri"/>
          <w:b/>
          <w:bCs/>
          <w:sz w:val="22"/>
          <w:szCs w:val="22"/>
        </w:rPr>
      </w:pPr>
    </w:p>
    <w:p w14:paraId="7EF831AE" w14:textId="77777777" w:rsidR="006C3124" w:rsidRPr="00A4055C" w:rsidRDefault="006C3124" w:rsidP="006C3124">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February’s Meeting date (11</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734ADA5D" w14:textId="233604E6" w:rsidR="006C3124" w:rsidRDefault="003C5694" w:rsidP="003C5694">
      <w:pPr>
        <w:pBdr>
          <w:bottom w:val="single" w:sz="4" w:space="1" w:color="auto"/>
        </w:pBdr>
      </w:pPr>
      <w:r>
        <w:rPr>
          <w:rFonts w:ascii="Calibri" w:hAnsi="Calibri" w:cs="Calibri"/>
          <w:color w:val="000000"/>
          <w:sz w:val="22"/>
          <w:szCs w:val="22"/>
        </w:rPr>
        <w:t>There being no further business for discussion the Chairman thanked everyone for attending and declared the Meeting closed at 8:11pm.</w:t>
      </w:r>
    </w:p>
    <w:sectPr w:rsidR="006C3124" w:rsidSect="006C3124">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7757" w14:textId="77777777" w:rsidR="00A8399C" w:rsidRDefault="00A8399C" w:rsidP="00A8399C">
      <w:r>
        <w:separator/>
      </w:r>
    </w:p>
  </w:endnote>
  <w:endnote w:type="continuationSeparator" w:id="0">
    <w:p w14:paraId="295DB656" w14:textId="77777777" w:rsidR="00A8399C" w:rsidRDefault="00A8399C" w:rsidP="00A8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919F" w14:textId="77777777" w:rsidR="00A8399C" w:rsidRDefault="00A83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1401" w14:textId="77777777" w:rsidR="00A8399C" w:rsidRDefault="00A839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1DFC" w14:textId="77777777" w:rsidR="00A8399C" w:rsidRDefault="00A83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BC0B" w14:textId="77777777" w:rsidR="00A8399C" w:rsidRDefault="00A8399C" w:rsidP="00A8399C">
      <w:r>
        <w:separator/>
      </w:r>
    </w:p>
  </w:footnote>
  <w:footnote w:type="continuationSeparator" w:id="0">
    <w:p w14:paraId="34E6DE99" w14:textId="77777777" w:rsidR="00A8399C" w:rsidRDefault="00A8399C" w:rsidP="00A83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BB11" w14:textId="77777777" w:rsidR="00A8399C" w:rsidRDefault="00A83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1848" w14:textId="3C6F72F4" w:rsidR="00A8399C" w:rsidRDefault="00A83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5F23E" w14:textId="77777777" w:rsidR="00A8399C" w:rsidRDefault="00A839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24"/>
    <w:rsid w:val="0000556C"/>
    <w:rsid w:val="00087D31"/>
    <w:rsid w:val="000D582C"/>
    <w:rsid w:val="00133335"/>
    <w:rsid w:val="001C545C"/>
    <w:rsid w:val="00217F18"/>
    <w:rsid w:val="002E6261"/>
    <w:rsid w:val="002F7A28"/>
    <w:rsid w:val="00337EBC"/>
    <w:rsid w:val="003441E3"/>
    <w:rsid w:val="0039026E"/>
    <w:rsid w:val="003C5694"/>
    <w:rsid w:val="003F223F"/>
    <w:rsid w:val="0050573D"/>
    <w:rsid w:val="00544A3E"/>
    <w:rsid w:val="0055164C"/>
    <w:rsid w:val="00585F3C"/>
    <w:rsid w:val="005F3689"/>
    <w:rsid w:val="0065478A"/>
    <w:rsid w:val="006B1B8A"/>
    <w:rsid w:val="006C3124"/>
    <w:rsid w:val="006E4E4D"/>
    <w:rsid w:val="00707FA0"/>
    <w:rsid w:val="00723366"/>
    <w:rsid w:val="00960D66"/>
    <w:rsid w:val="00A8399C"/>
    <w:rsid w:val="00C30BB5"/>
    <w:rsid w:val="00C54F81"/>
    <w:rsid w:val="00DC1034"/>
    <w:rsid w:val="00DD559A"/>
    <w:rsid w:val="00E94B11"/>
    <w:rsid w:val="00FD3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1D24EC"/>
  <w15:chartTrackingRefBased/>
  <w15:docId w15:val="{ED4C18EF-22C4-45F8-B90F-FDA81632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12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6C3124"/>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C3124"/>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3124"/>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C3124"/>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C3124"/>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C3124"/>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C3124"/>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C3124"/>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C3124"/>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1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31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31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31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31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3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124"/>
    <w:rPr>
      <w:rFonts w:eastAsiaTheme="majorEastAsia" w:cstheme="majorBidi"/>
      <w:color w:val="272727" w:themeColor="text1" w:themeTint="D8"/>
    </w:rPr>
  </w:style>
  <w:style w:type="paragraph" w:styleId="Title">
    <w:name w:val="Title"/>
    <w:basedOn w:val="Normal"/>
    <w:next w:val="Normal"/>
    <w:link w:val="TitleChar"/>
    <w:uiPriority w:val="10"/>
    <w:qFormat/>
    <w:rsid w:val="006C3124"/>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6C3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124"/>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3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124"/>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C3124"/>
    <w:rPr>
      <w:i/>
      <w:iCs/>
      <w:color w:val="404040" w:themeColor="text1" w:themeTint="BF"/>
    </w:rPr>
  </w:style>
  <w:style w:type="paragraph" w:styleId="ListParagraph">
    <w:name w:val="List Paragraph"/>
    <w:basedOn w:val="Normal"/>
    <w:uiPriority w:val="34"/>
    <w:qFormat/>
    <w:rsid w:val="006C3124"/>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6C3124"/>
    <w:rPr>
      <w:i/>
      <w:iCs/>
      <w:color w:val="2F5496" w:themeColor="accent1" w:themeShade="BF"/>
    </w:rPr>
  </w:style>
  <w:style w:type="paragraph" w:styleId="IntenseQuote">
    <w:name w:val="Intense Quote"/>
    <w:basedOn w:val="Normal"/>
    <w:next w:val="Normal"/>
    <w:link w:val="IntenseQuoteChar"/>
    <w:uiPriority w:val="30"/>
    <w:qFormat/>
    <w:rsid w:val="006C3124"/>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C3124"/>
    <w:rPr>
      <w:i/>
      <w:iCs/>
      <w:color w:val="2F5496" w:themeColor="accent1" w:themeShade="BF"/>
    </w:rPr>
  </w:style>
  <w:style w:type="character" w:styleId="IntenseReference">
    <w:name w:val="Intense Reference"/>
    <w:basedOn w:val="DefaultParagraphFont"/>
    <w:uiPriority w:val="32"/>
    <w:qFormat/>
    <w:rsid w:val="006C3124"/>
    <w:rPr>
      <w:b/>
      <w:bCs/>
      <w:smallCaps/>
      <w:color w:val="2F5496" w:themeColor="accent1" w:themeShade="BF"/>
      <w:spacing w:val="5"/>
    </w:rPr>
  </w:style>
  <w:style w:type="character" w:styleId="Hyperlink">
    <w:name w:val="Hyperlink"/>
    <w:rsid w:val="006C3124"/>
    <w:rPr>
      <w:strike w:val="0"/>
      <w:dstrike w:val="0"/>
      <w:color w:val="0645AD"/>
      <w:u w:val="none"/>
      <w:effect w:val="none"/>
    </w:rPr>
  </w:style>
  <w:style w:type="paragraph" w:styleId="NormalWeb">
    <w:name w:val="Normal (Web)"/>
    <w:basedOn w:val="Normal"/>
    <w:uiPriority w:val="99"/>
    <w:unhideWhenUsed/>
    <w:rsid w:val="006C3124"/>
    <w:pPr>
      <w:widowControl/>
      <w:autoSpaceDE/>
      <w:autoSpaceDN/>
      <w:spacing w:before="100" w:beforeAutospacing="1" w:after="100" w:afterAutospacing="1"/>
    </w:pPr>
    <w:rPr>
      <w:kern w:val="0"/>
      <w:sz w:val="24"/>
      <w:szCs w:val="24"/>
      <w:lang w:eastAsia="en-GB"/>
    </w:rPr>
  </w:style>
  <w:style w:type="character" w:customStyle="1" w:styleId="markyttynph55">
    <w:name w:val="markyttynph55"/>
    <w:basedOn w:val="DefaultParagraphFont"/>
    <w:rsid w:val="00217F18"/>
  </w:style>
  <w:style w:type="paragraph" w:styleId="Header">
    <w:name w:val="header"/>
    <w:basedOn w:val="Normal"/>
    <w:link w:val="HeaderChar"/>
    <w:uiPriority w:val="99"/>
    <w:unhideWhenUsed/>
    <w:rsid w:val="00A8399C"/>
    <w:pPr>
      <w:tabs>
        <w:tab w:val="center" w:pos="4513"/>
        <w:tab w:val="right" w:pos="9026"/>
      </w:tabs>
    </w:pPr>
  </w:style>
  <w:style w:type="character" w:customStyle="1" w:styleId="HeaderChar">
    <w:name w:val="Header Char"/>
    <w:basedOn w:val="DefaultParagraphFont"/>
    <w:link w:val="Header"/>
    <w:uiPriority w:val="99"/>
    <w:rsid w:val="00A8399C"/>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8399C"/>
    <w:pPr>
      <w:tabs>
        <w:tab w:val="center" w:pos="4513"/>
        <w:tab w:val="right" w:pos="9026"/>
      </w:tabs>
    </w:pPr>
  </w:style>
  <w:style w:type="character" w:customStyle="1" w:styleId="FooterChar">
    <w:name w:val="Footer Char"/>
    <w:basedOn w:val="DefaultParagraphFont"/>
    <w:link w:val="Footer"/>
    <w:uiPriority w:val="99"/>
    <w:rsid w:val="00A8399C"/>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57K08TDM0F0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11476</TotalTime>
  <Pages>3</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29</cp:revision>
  <dcterms:created xsi:type="dcterms:W3CDTF">2024-02-12T13:32:00Z</dcterms:created>
  <dcterms:modified xsi:type="dcterms:W3CDTF">2024-03-11T12:23:00Z</dcterms:modified>
</cp:coreProperties>
</file>